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7768" w14:textId="24864874" w:rsidR="00CC06EB" w:rsidRDefault="0097451A" w:rsidP="00CC06EB">
      <w:pPr>
        <w:pStyle w:val="Tijeloteksta"/>
        <w:spacing w:before="100" w:line="267" w:lineRule="exact"/>
        <w:ind w:left="0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nacrt</w:t>
      </w:r>
    </w:p>
    <w:p w14:paraId="7A2A69FE" w14:textId="77777777" w:rsidR="0097451A" w:rsidRDefault="0097451A" w:rsidP="00CC06EB">
      <w:pPr>
        <w:pStyle w:val="Tijeloteksta"/>
        <w:spacing w:before="100" w:line="267" w:lineRule="exact"/>
        <w:ind w:left="0"/>
        <w:jc w:val="right"/>
        <w:rPr>
          <w:rFonts w:ascii="Arial Narrow" w:hAnsi="Arial Narrow"/>
          <w:b/>
          <w:bCs/>
        </w:rPr>
      </w:pPr>
    </w:p>
    <w:p w14:paraId="6DDED1C9" w14:textId="77777777" w:rsidR="00D06E17" w:rsidRPr="00CC06EB" w:rsidRDefault="00D06E17" w:rsidP="00D06E1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Temeljem članka </w:t>
      </w:r>
      <w:r>
        <w:rPr>
          <w:rFonts w:ascii="Arial Narrow" w:hAnsi="Arial Narrow"/>
          <w:sz w:val="24"/>
          <w:szCs w:val="24"/>
        </w:rPr>
        <w:t>35</w:t>
      </w:r>
      <w:r w:rsidRPr="00D06E17">
        <w:rPr>
          <w:rFonts w:ascii="Arial Narrow" w:hAnsi="Arial Narrow"/>
          <w:sz w:val="24"/>
          <w:szCs w:val="24"/>
        </w:rPr>
        <w:t xml:space="preserve">. Zakona o lokalnoj i područnoj (regionalnoj) samoupravi (“Narodne novine”, broj 33/01, 60/01, 129/05, 109/07, 125/08, 36/09, 150/11 i 144/12, </w:t>
      </w:r>
      <w:hyperlink r:id="rId5" w:tgtFrame="_blank" w:history="1">
        <w:r w:rsidRPr="004D3464">
          <w:rPr>
            <w:rStyle w:val="Hiperveza"/>
            <w:rFonts w:ascii="Arial Narrow" w:hAnsi="Arial Narrow"/>
            <w:color w:val="auto"/>
            <w:sz w:val="24"/>
            <w:szCs w:val="24"/>
            <w:u w:val="none"/>
          </w:rPr>
          <w:t>19/13</w:t>
        </w:r>
      </w:hyperlink>
      <w:r w:rsidRPr="004D3464">
        <w:rPr>
          <w:rFonts w:ascii="Arial Narrow" w:hAnsi="Arial Narrow"/>
          <w:sz w:val="24"/>
          <w:szCs w:val="24"/>
        </w:rPr>
        <w:t xml:space="preserve">, </w:t>
      </w:r>
      <w:hyperlink r:id="rId6" w:tgtFrame="_blank" w:history="1">
        <w:r w:rsidRPr="004D3464">
          <w:rPr>
            <w:rStyle w:val="Hiperveza"/>
            <w:rFonts w:ascii="Arial Narrow" w:hAnsi="Arial Narrow"/>
            <w:color w:val="auto"/>
            <w:sz w:val="24"/>
            <w:szCs w:val="24"/>
            <w:u w:val="none"/>
          </w:rPr>
          <w:t>137/15</w:t>
        </w:r>
      </w:hyperlink>
      <w:r w:rsidRPr="004D3464">
        <w:rPr>
          <w:rFonts w:ascii="Arial Narrow" w:hAnsi="Arial Narrow"/>
          <w:sz w:val="24"/>
          <w:szCs w:val="24"/>
        </w:rPr>
        <w:t xml:space="preserve">, </w:t>
      </w:r>
      <w:hyperlink r:id="rId7" w:tgtFrame="_blank" w:history="1">
        <w:r w:rsidRPr="004D3464">
          <w:rPr>
            <w:rStyle w:val="Hiperveza"/>
            <w:rFonts w:ascii="Arial Narrow" w:hAnsi="Arial Narrow"/>
            <w:color w:val="auto"/>
            <w:sz w:val="24"/>
            <w:szCs w:val="24"/>
            <w:u w:val="none"/>
          </w:rPr>
          <w:t>123/17</w:t>
        </w:r>
      </w:hyperlink>
      <w:r w:rsidRPr="004D3464">
        <w:rPr>
          <w:rFonts w:ascii="Arial Narrow" w:hAnsi="Arial Narrow"/>
          <w:sz w:val="24"/>
          <w:szCs w:val="24"/>
        </w:rPr>
        <w:t>, </w:t>
      </w:r>
      <w:hyperlink r:id="rId8" w:tgtFrame="_blank" w:history="1">
        <w:r w:rsidRPr="004D3464">
          <w:rPr>
            <w:rStyle w:val="Hiperveza"/>
            <w:rFonts w:ascii="Arial Narrow" w:hAnsi="Arial Narrow"/>
            <w:color w:val="auto"/>
            <w:sz w:val="24"/>
            <w:szCs w:val="24"/>
            <w:u w:val="none"/>
          </w:rPr>
          <w:t>98/19</w:t>
        </w:r>
      </w:hyperlink>
      <w:r w:rsidRPr="004D3464">
        <w:rPr>
          <w:rFonts w:ascii="Arial Narrow" w:hAnsi="Arial Narrow"/>
          <w:sz w:val="24"/>
          <w:szCs w:val="24"/>
        </w:rPr>
        <w:t xml:space="preserve">, </w:t>
      </w:r>
      <w:hyperlink r:id="rId9" w:tgtFrame="_blank" w:history="1">
        <w:r w:rsidRPr="004D3464">
          <w:rPr>
            <w:rStyle w:val="Hiperveza"/>
            <w:rFonts w:ascii="Arial Narrow" w:hAnsi="Arial Narrow"/>
            <w:color w:val="auto"/>
            <w:sz w:val="24"/>
            <w:szCs w:val="24"/>
            <w:u w:val="none"/>
          </w:rPr>
          <w:t>144/20</w:t>
        </w:r>
      </w:hyperlink>
      <w:r w:rsidRPr="00D06E17">
        <w:rPr>
          <w:rFonts w:ascii="Arial Narrow" w:hAnsi="Arial Narrow"/>
          <w:sz w:val="24"/>
          <w:szCs w:val="24"/>
        </w:rPr>
        <w:t xml:space="preserve">) i članka </w:t>
      </w:r>
      <w:r>
        <w:rPr>
          <w:rFonts w:ascii="Arial Narrow" w:hAnsi="Arial Narrow"/>
          <w:sz w:val="24"/>
          <w:szCs w:val="24"/>
        </w:rPr>
        <w:t>24</w:t>
      </w:r>
      <w:r w:rsidRPr="00D06E17">
        <w:rPr>
          <w:rFonts w:ascii="Arial Narrow" w:hAnsi="Arial Narrow"/>
          <w:sz w:val="24"/>
          <w:szCs w:val="24"/>
        </w:rPr>
        <w:t>. Statuta Općine Malinska – Dubašnica („Službene novine Primorsko-goranske županije" broj 7/21</w:t>
      </w:r>
      <w:r>
        <w:rPr>
          <w:rFonts w:ascii="Arial Narrow" w:hAnsi="Arial Narrow"/>
          <w:sz w:val="24"/>
          <w:szCs w:val="24"/>
        </w:rPr>
        <w:t>, 39/24</w:t>
      </w:r>
      <w:r w:rsidRPr="00D06E17">
        <w:rPr>
          <w:rFonts w:ascii="Arial Narrow" w:hAnsi="Arial Narrow"/>
          <w:sz w:val="24"/>
          <w:szCs w:val="24"/>
        </w:rPr>
        <w:t xml:space="preserve">), </w:t>
      </w:r>
      <w:r w:rsidRPr="00CC06EB">
        <w:rPr>
          <w:rFonts w:ascii="Arial Narrow" w:hAnsi="Arial Narrow"/>
          <w:sz w:val="24"/>
          <w:szCs w:val="24"/>
        </w:rPr>
        <w:t>Općinsko Vijeće Općine Malinska-Dubašnica, na sjednici održanoj ___________ godine, donijelo je</w:t>
      </w:r>
    </w:p>
    <w:p w14:paraId="128EFDCD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2AB5BC5" w14:textId="77777777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D06E17">
        <w:rPr>
          <w:rFonts w:ascii="Arial Narrow" w:hAnsi="Arial Narrow"/>
          <w:b/>
          <w:sz w:val="26"/>
          <w:szCs w:val="26"/>
        </w:rPr>
        <w:t>ODLUKU</w:t>
      </w:r>
    </w:p>
    <w:p w14:paraId="52EC542E" w14:textId="2923D783" w:rsidR="00D06E17" w:rsidRDefault="00D06E17" w:rsidP="00D06E1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D06E17">
        <w:rPr>
          <w:rFonts w:ascii="Arial Narrow" w:hAnsi="Arial Narrow"/>
          <w:b/>
          <w:sz w:val="26"/>
          <w:szCs w:val="26"/>
        </w:rPr>
        <w:t xml:space="preserve">o nagrađivanju učenika i </w:t>
      </w:r>
      <w:r>
        <w:rPr>
          <w:rFonts w:ascii="Arial Narrow" w:hAnsi="Arial Narrow"/>
          <w:b/>
          <w:sz w:val="26"/>
          <w:szCs w:val="26"/>
        </w:rPr>
        <w:t xml:space="preserve">nastavnika - </w:t>
      </w:r>
      <w:r w:rsidRPr="00D06E17">
        <w:rPr>
          <w:rFonts w:ascii="Arial Narrow" w:hAnsi="Arial Narrow"/>
          <w:b/>
          <w:sz w:val="26"/>
          <w:szCs w:val="26"/>
        </w:rPr>
        <w:t xml:space="preserve">mentora </w:t>
      </w:r>
    </w:p>
    <w:p w14:paraId="66D85F9D" w14:textId="77777777" w:rsidR="00B72A1D" w:rsidRPr="00D06E17" w:rsidRDefault="00B72A1D" w:rsidP="00D06E1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14:paraId="4F664AB7" w14:textId="77777777" w:rsidR="00D06E17" w:rsidRPr="00D06E17" w:rsidRDefault="00D06E17" w:rsidP="00D06E17">
      <w:pPr>
        <w:pStyle w:val="Odlomakpopisa"/>
        <w:spacing w:after="0" w:line="240" w:lineRule="auto"/>
        <w:ind w:left="709"/>
        <w:jc w:val="both"/>
        <w:rPr>
          <w:rFonts w:ascii="Arial Narrow" w:hAnsi="Arial Narrow"/>
          <w:sz w:val="26"/>
          <w:szCs w:val="26"/>
        </w:rPr>
      </w:pPr>
    </w:p>
    <w:p w14:paraId="224D3ECD" w14:textId="77777777" w:rsidR="00D06E17" w:rsidRPr="00D06E17" w:rsidRDefault="00D06E17" w:rsidP="00D06E17">
      <w:pPr>
        <w:pStyle w:val="Odlomakpopisa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OPĆA ODREDBA</w:t>
      </w:r>
    </w:p>
    <w:p w14:paraId="086EFCAB" w14:textId="77777777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Članak 1.</w:t>
      </w:r>
    </w:p>
    <w:p w14:paraId="0655AC66" w14:textId="77777777" w:rsidR="003528BB" w:rsidRDefault="00D06E17" w:rsidP="00F039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0391B">
        <w:rPr>
          <w:rFonts w:ascii="Arial Narrow" w:hAnsi="Arial Narrow"/>
          <w:sz w:val="24"/>
          <w:szCs w:val="24"/>
        </w:rPr>
        <w:t>Ovom Odlukom uređuju se uvjeti</w:t>
      </w:r>
      <w:r w:rsidR="0094029A" w:rsidRPr="00F0391B">
        <w:rPr>
          <w:rFonts w:ascii="Arial Narrow" w:hAnsi="Arial Narrow"/>
          <w:sz w:val="24"/>
          <w:szCs w:val="24"/>
        </w:rPr>
        <w:t>, visina</w:t>
      </w:r>
      <w:r w:rsidRPr="00F0391B">
        <w:rPr>
          <w:rFonts w:ascii="Arial Narrow" w:hAnsi="Arial Narrow"/>
          <w:sz w:val="24"/>
          <w:szCs w:val="24"/>
        </w:rPr>
        <w:t xml:space="preserve"> i postupak dodjele godišnjih nagrada</w:t>
      </w:r>
      <w:r w:rsidR="003528BB">
        <w:rPr>
          <w:rFonts w:ascii="Arial Narrow" w:hAnsi="Arial Narrow"/>
          <w:sz w:val="24"/>
          <w:szCs w:val="24"/>
        </w:rPr>
        <w:t>:</w:t>
      </w:r>
    </w:p>
    <w:p w14:paraId="3F1B91C2" w14:textId="1815FD68" w:rsidR="003528BB" w:rsidRDefault="00D06E17" w:rsidP="003528B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0391B">
        <w:rPr>
          <w:rFonts w:ascii="Arial Narrow" w:hAnsi="Arial Narrow"/>
          <w:sz w:val="24"/>
          <w:szCs w:val="24"/>
        </w:rPr>
        <w:t xml:space="preserve">učenicima </w:t>
      </w:r>
      <w:r w:rsidR="0094029A" w:rsidRPr="00F0391B">
        <w:rPr>
          <w:rFonts w:ascii="Arial Narrow" w:hAnsi="Arial Narrow"/>
          <w:sz w:val="24"/>
          <w:szCs w:val="24"/>
        </w:rPr>
        <w:t>srednj</w:t>
      </w:r>
      <w:r w:rsidR="00F8641A">
        <w:rPr>
          <w:rFonts w:ascii="Arial Narrow" w:hAnsi="Arial Narrow"/>
          <w:sz w:val="24"/>
          <w:szCs w:val="24"/>
        </w:rPr>
        <w:t>ih</w:t>
      </w:r>
      <w:r w:rsidR="0094029A" w:rsidRPr="00F0391B">
        <w:rPr>
          <w:rFonts w:ascii="Arial Narrow" w:hAnsi="Arial Narrow"/>
          <w:sz w:val="24"/>
          <w:szCs w:val="24"/>
        </w:rPr>
        <w:t xml:space="preserve"> škol</w:t>
      </w:r>
      <w:r w:rsidR="00F8641A">
        <w:rPr>
          <w:rFonts w:ascii="Arial Narrow" w:hAnsi="Arial Narrow"/>
          <w:sz w:val="24"/>
          <w:szCs w:val="24"/>
        </w:rPr>
        <w:t>a</w:t>
      </w:r>
      <w:r w:rsidR="0094029A" w:rsidRPr="00F0391B">
        <w:rPr>
          <w:rFonts w:ascii="Arial Narrow" w:hAnsi="Arial Narrow"/>
          <w:sz w:val="24"/>
          <w:szCs w:val="24"/>
        </w:rPr>
        <w:t xml:space="preserve"> </w:t>
      </w:r>
      <w:r w:rsidR="00B72A1D">
        <w:rPr>
          <w:rFonts w:ascii="Arial Narrow" w:hAnsi="Arial Narrow"/>
          <w:sz w:val="24"/>
          <w:szCs w:val="24"/>
        </w:rPr>
        <w:t>i</w:t>
      </w:r>
      <w:r w:rsidR="0094029A" w:rsidRPr="00F0391B">
        <w:rPr>
          <w:rFonts w:ascii="Arial Narrow" w:hAnsi="Arial Narrow"/>
          <w:sz w:val="24"/>
          <w:szCs w:val="24"/>
        </w:rPr>
        <w:t xml:space="preserve"> njihovim mentorima za postignute rezultate</w:t>
      </w:r>
      <w:r w:rsidRPr="00F0391B">
        <w:rPr>
          <w:rFonts w:ascii="Arial Narrow" w:hAnsi="Arial Narrow"/>
          <w:sz w:val="24"/>
          <w:szCs w:val="24"/>
        </w:rPr>
        <w:t xml:space="preserve"> na natjecanjima, susretima, smotrama i projektima</w:t>
      </w:r>
      <w:r w:rsidR="00B72A1D">
        <w:rPr>
          <w:rFonts w:ascii="Arial Narrow" w:hAnsi="Arial Narrow"/>
          <w:sz w:val="24"/>
          <w:szCs w:val="24"/>
        </w:rPr>
        <w:t xml:space="preserve">, </w:t>
      </w:r>
    </w:p>
    <w:p w14:paraId="4ADDB605" w14:textId="1EA72D2A" w:rsidR="003528BB" w:rsidRDefault="00B72A1D" w:rsidP="003528B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učeni</w:t>
      </w:r>
      <w:r w:rsidR="003528BB">
        <w:rPr>
          <w:rFonts w:ascii="Arial Narrow" w:hAnsi="Arial Narrow"/>
          <w:sz w:val="24"/>
          <w:szCs w:val="24"/>
        </w:rPr>
        <w:t>cima</w:t>
      </w:r>
      <w:r>
        <w:rPr>
          <w:rFonts w:ascii="Arial Narrow" w:hAnsi="Arial Narrow"/>
          <w:sz w:val="24"/>
          <w:szCs w:val="24"/>
        </w:rPr>
        <w:t xml:space="preserve"> generacije</w:t>
      </w:r>
      <w:r w:rsidR="008B08DB">
        <w:rPr>
          <w:rFonts w:ascii="Arial Narrow" w:hAnsi="Arial Narrow"/>
          <w:sz w:val="24"/>
          <w:szCs w:val="24"/>
        </w:rPr>
        <w:t xml:space="preserve"> u srednjim školama</w:t>
      </w:r>
      <w:r w:rsidR="00F8641A">
        <w:rPr>
          <w:rFonts w:ascii="Arial Narrow" w:hAnsi="Arial Narrow"/>
          <w:sz w:val="24"/>
          <w:szCs w:val="24"/>
        </w:rPr>
        <w:t>,</w:t>
      </w:r>
    </w:p>
    <w:p w14:paraId="270A190B" w14:textId="5D4ACF27" w:rsidR="003528BB" w:rsidRPr="003528BB" w:rsidRDefault="00B72A1D" w:rsidP="008B0A7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528BB">
        <w:rPr>
          <w:rFonts w:ascii="Arial Narrow" w:hAnsi="Arial Narrow"/>
          <w:sz w:val="24"/>
          <w:szCs w:val="24"/>
        </w:rPr>
        <w:t>učenicima</w:t>
      </w:r>
      <w:r w:rsidR="003528BB" w:rsidRPr="003528BB">
        <w:rPr>
          <w:rFonts w:ascii="Arial Narrow" w:hAnsi="Arial Narrow"/>
          <w:sz w:val="24"/>
          <w:szCs w:val="24"/>
        </w:rPr>
        <w:t xml:space="preserve"> </w:t>
      </w:r>
      <w:r w:rsidR="00F8641A">
        <w:rPr>
          <w:rFonts w:ascii="Arial Narrow" w:hAnsi="Arial Narrow"/>
          <w:sz w:val="24"/>
          <w:szCs w:val="24"/>
        </w:rPr>
        <w:t>Osnovne škole</w:t>
      </w:r>
      <w:r w:rsidR="003528BB" w:rsidRPr="003528BB">
        <w:rPr>
          <w:rFonts w:ascii="Arial Narrow" w:hAnsi="Arial Narrow"/>
          <w:sz w:val="24"/>
          <w:szCs w:val="24"/>
        </w:rPr>
        <w:t xml:space="preserve"> Malinska - Dubašnica</w:t>
      </w:r>
      <w:r w:rsidRPr="003528BB">
        <w:rPr>
          <w:rFonts w:ascii="Arial Narrow" w:hAnsi="Arial Narrow"/>
          <w:sz w:val="24"/>
          <w:szCs w:val="24"/>
        </w:rPr>
        <w:t xml:space="preserve"> koji su sve razrede </w:t>
      </w:r>
      <w:r w:rsidR="00F8641A">
        <w:rPr>
          <w:rFonts w:ascii="Arial Narrow" w:hAnsi="Arial Narrow"/>
          <w:sz w:val="24"/>
          <w:szCs w:val="24"/>
        </w:rPr>
        <w:t>završili</w:t>
      </w:r>
      <w:r w:rsidRPr="003528BB">
        <w:rPr>
          <w:rFonts w:ascii="Arial Narrow" w:hAnsi="Arial Narrow"/>
          <w:sz w:val="24"/>
          <w:szCs w:val="24"/>
        </w:rPr>
        <w:t xml:space="preserve"> s odličnim uspjehom</w:t>
      </w:r>
      <w:r w:rsidR="0094029A" w:rsidRPr="003528BB">
        <w:rPr>
          <w:rFonts w:ascii="Arial Narrow" w:hAnsi="Arial Narrow"/>
          <w:sz w:val="24"/>
          <w:szCs w:val="24"/>
        </w:rPr>
        <w:t xml:space="preserve">. </w:t>
      </w:r>
    </w:p>
    <w:p w14:paraId="63172CEC" w14:textId="77777777" w:rsidR="00C216F8" w:rsidRDefault="00C216F8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448BA4" w14:textId="033184B0" w:rsidR="00C216F8" w:rsidRDefault="00C216F8" w:rsidP="00C216F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Članak 2.</w:t>
      </w:r>
    </w:p>
    <w:p w14:paraId="3D09C697" w14:textId="7E4A0928" w:rsidR="00D06E17" w:rsidRDefault="00F8641A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D06E17" w:rsidRPr="00D06E17">
        <w:rPr>
          <w:rFonts w:ascii="Arial Narrow" w:hAnsi="Arial Narrow"/>
          <w:sz w:val="24"/>
          <w:szCs w:val="24"/>
        </w:rPr>
        <w:t>entor</w:t>
      </w:r>
      <w:r>
        <w:rPr>
          <w:rFonts w:ascii="Arial Narrow" w:hAnsi="Arial Narrow"/>
          <w:sz w:val="24"/>
          <w:szCs w:val="24"/>
        </w:rPr>
        <w:t>, u smislu ove Odluke,</w:t>
      </w:r>
      <w:r w:rsidR="00D06E17" w:rsidRPr="00D06E17">
        <w:rPr>
          <w:rFonts w:ascii="Arial Narrow" w:hAnsi="Arial Narrow"/>
          <w:sz w:val="24"/>
          <w:szCs w:val="24"/>
        </w:rPr>
        <w:t xml:space="preserve"> je</w:t>
      </w:r>
      <w:r>
        <w:rPr>
          <w:rFonts w:ascii="Arial Narrow" w:hAnsi="Arial Narrow"/>
          <w:sz w:val="24"/>
          <w:szCs w:val="24"/>
        </w:rPr>
        <w:t>st</w:t>
      </w:r>
      <w:r w:rsidR="00D06E17" w:rsidRPr="00D06E17">
        <w:rPr>
          <w:rFonts w:ascii="Arial Narrow" w:hAnsi="Arial Narrow"/>
          <w:sz w:val="24"/>
          <w:szCs w:val="24"/>
        </w:rPr>
        <w:t xml:space="preserve"> odgojno-obrazovni radnik zaposlen u školskoj ustanovi koji priprema učenike za natjecanje, susret ili smotru te </w:t>
      </w:r>
      <w:r>
        <w:rPr>
          <w:rFonts w:ascii="Arial Narrow" w:hAnsi="Arial Narrow"/>
          <w:sz w:val="24"/>
          <w:szCs w:val="24"/>
        </w:rPr>
        <w:t>im pruža stručnu podršku.</w:t>
      </w:r>
    </w:p>
    <w:p w14:paraId="6205AF35" w14:textId="77777777" w:rsidR="00F67204" w:rsidRPr="00D06E17" w:rsidRDefault="00F67204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B146F10" w14:textId="77777777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Članak 3.</w:t>
      </w:r>
    </w:p>
    <w:p w14:paraId="19F59B59" w14:textId="794E2FB9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Izrazi koji se koriste ovoj Odluci, a imaju rodno značenje</w:t>
      </w:r>
      <w:r w:rsidR="00F8641A">
        <w:rPr>
          <w:rFonts w:ascii="Arial Narrow" w:hAnsi="Arial Narrow"/>
          <w:sz w:val="24"/>
          <w:szCs w:val="24"/>
        </w:rPr>
        <w:t>,</w:t>
      </w:r>
      <w:r w:rsidRPr="00D06E17">
        <w:rPr>
          <w:rFonts w:ascii="Arial Narrow" w:hAnsi="Arial Narrow"/>
          <w:sz w:val="24"/>
          <w:szCs w:val="24"/>
        </w:rPr>
        <w:t xml:space="preserve"> koriste se neutralno i odnose se jednako na muški i ženski rod. </w:t>
      </w:r>
    </w:p>
    <w:p w14:paraId="7E555356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6AF850" w14:textId="77777777" w:rsidR="00D06E17" w:rsidRPr="00D06E17" w:rsidRDefault="00D06E17" w:rsidP="00D06E17">
      <w:pPr>
        <w:pStyle w:val="Odlomakpopisa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UVJETI DODJELE NAGRADA</w:t>
      </w:r>
    </w:p>
    <w:p w14:paraId="64C4E875" w14:textId="77777777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Članak 4.</w:t>
      </w:r>
    </w:p>
    <w:p w14:paraId="62FF58A4" w14:textId="1FAF870F" w:rsidR="003528BB" w:rsidRDefault="003528BB" w:rsidP="00F0391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Nagrade </w:t>
      </w:r>
      <w:r w:rsidR="00F8641A">
        <w:rPr>
          <w:rFonts w:ascii="Arial Narrow" w:hAnsi="Arial Narrow"/>
          <w:sz w:val="24"/>
          <w:szCs w:val="24"/>
        </w:rPr>
        <w:t xml:space="preserve">se </w:t>
      </w:r>
      <w:r>
        <w:rPr>
          <w:rFonts w:ascii="Arial Narrow" w:hAnsi="Arial Narrow"/>
          <w:sz w:val="24"/>
          <w:szCs w:val="24"/>
        </w:rPr>
        <w:t>dodjeljuju učenicima s prebivalištem na području Općine Malinska – D</w:t>
      </w:r>
      <w:r w:rsidR="002C3DF2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bašnica, za uspjehe</w:t>
      </w:r>
      <w:r w:rsidR="00F8641A">
        <w:rPr>
          <w:rFonts w:ascii="Arial Narrow" w:hAnsi="Arial Narrow"/>
          <w:sz w:val="24"/>
          <w:szCs w:val="24"/>
        </w:rPr>
        <w:t xml:space="preserve"> ostvarene</w:t>
      </w:r>
      <w:r>
        <w:rPr>
          <w:rFonts w:ascii="Arial Narrow" w:hAnsi="Arial Narrow"/>
          <w:sz w:val="24"/>
          <w:szCs w:val="24"/>
        </w:rPr>
        <w:t xml:space="preserve"> u tekućoj školskoj godini</w:t>
      </w:r>
      <w:r w:rsidR="002C3DF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64C4BA6" w14:textId="77777777" w:rsidR="00765BB8" w:rsidRDefault="00F8641A" w:rsidP="00F0391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="00F0391B" w:rsidRPr="00F0391B">
        <w:rPr>
          <w:rFonts w:ascii="Arial Narrow" w:hAnsi="Arial Narrow"/>
          <w:sz w:val="24"/>
          <w:szCs w:val="24"/>
        </w:rPr>
        <w:t>agrad</w:t>
      </w:r>
      <w:r>
        <w:rPr>
          <w:rFonts w:ascii="Arial Narrow" w:hAnsi="Arial Narrow"/>
          <w:sz w:val="24"/>
          <w:szCs w:val="24"/>
        </w:rPr>
        <w:t>e</w:t>
      </w:r>
      <w:r w:rsidR="00F0391B" w:rsidRPr="00F0391B">
        <w:rPr>
          <w:rFonts w:ascii="Arial Narrow" w:hAnsi="Arial Narrow"/>
          <w:sz w:val="24"/>
          <w:szCs w:val="24"/>
        </w:rPr>
        <w:t xml:space="preserve"> </w:t>
      </w:r>
      <w:r w:rsidR="003528BB">
        <w:rPr>
          <w:rFonts w:ascii="Arial Narrow" w:hAnsi="Arial Narrow"/>
          <w:sz w:val="24"/>
          <w:szCs w:val="24"/>
        </w:rPr>
        <w:t xml:space="preserve">iz članka 1., stavka 1., </w:t>
      </w:r>
      <w:r>
        <w:rPr>
          <w:rFonts w:ascii="Arial Narrow" w:hAnsi="Arial Narrow"/>
          <w:sz w:val="24"/>
          <w:szCs w:val="24"/>
        </w:rPr>
        <w:t>podstav</w:t>
      </w:r>
      <w:r w:rsidR="00765BB8">
        <w:rPr>
          <w:rFonts w:ascii="Arial Narrow" w:hAnsi="Arial Narrow"/>
          <w:sz w:val="24"/>
          <w:szCs w:val="24"/>
        </w:rPr>
        <w:t>ka</w:t>
      </w:r>
      <w:r w:rsidR="003528BB">
        <w:rPr>
          <w:rFonts w:ascii="Arial Narrow" w:hAnsi="Arial Narrow"/>
          <w:sz w:val="24"/>
          <w:szCs w:val="24"/>
        </w:rPr>
        <w:t xml:space="preserve"> 1. ove Odluke,</w:t>
      </w:r>
      <w:r w:rsidR="00F0391B" w:rsidRPr="00F0391B">
        <w:rPr>
          <w:rFonts w:ascii="Arial Narrow" w:hAnsi="Arial Narrow"/>
          <w:sz w:val="24"/>
          <w:szCs w:val="24"/>
        </w:rPr>
        <w:t xml:space="preserve"> </w:t>
      </w:r>
      <w:r w:rsidR="00765BB8">
        <w:rPr>
          <w:rFonts w:ascii="Arial Narrow" w:hAnsi="Arial Narrow"/>
          <w:sz w:val="24"/>
          <w:szCs w:val="24"/>
        </w:rPr>
        <w:t xml:space="preserve">dodjeljuju se za rezultate na natjecanjima, susretima i smotrama kojima je prethodila najmanje jedna niža razina natjecanja. </w:t>
      </w:r>
    </w:p>
    <w:p w14:paraId="5F94D06C" w14:textId="15850ED4" w:rsidR="00D06E17" w:rsidRDefault="006C250B" w:rsidP="00B3375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5BB8">
        <w:rPr>
          <w:rFonts w:ascii="Arial Narrow" w:hAnsi="Arial Narrow"/>
          <w:sz w:val="24"/>
          <w:szCs w:val="24"/>
        </w:rPr>
        <w:t xml:space="preserve">Iznimno od stavka 2. ovog članka, </w:t>
      </w:r>
      <w:r w:rsidR="00765BB8" w:rsidRPr="00765BB8">
        <w:rPr>
          <w:rFonts w:ascii="Arial Narrow" w:hAnsi="Arial Narrow"/>
          <w:sz w:val="24"/>
          <w:szCs w:val="24"/>
        </w:rPr>
        <w:t xml:space="preserve">nagrade se dodjeljuju i za državna natjecanja i smotre koje nemaju nižu razinu natjecanja, a utvrđene su aktom nadležnog tijela. </w:t>
      </w:r>
    </w:p>
    <w:p w14:paraId="25C8B640" w14:textId="77777777" w:rsidR="00765BB8" w:rsidRPr="00765BB8" w:rsidRDefault="00765BB8" w:rsidP="00765BB8">
      <w:pPr>
        <w:pStyle w:val="Odlomakpopis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2C0DA8BC" w14:textId="77777777" w:rsidR="00F0391B" w:rsidRPr="00D06E17" w:rsidRDefault="00F0391B" w:rsidP="00F0391B">
      <w:pPr>
        <w:pStyle w:val="Odlomakpopisa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VISINA NAGRADE</w:t>
      </w:r>
    </w:p>
    <w:p w14:paraId="230F0658" w14:textId="40A2222A" w:rsidR="00F0391B" w:rsidRPr="00D06E17" w:rsidRDefault="00F0391B" w:rsidP="00F0391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F47557">
        <w:rPr>
          <w:rFonts w:ascii="Arial Narrow" w:hAnsi="Arial Narrow"/>
          <w:sz w:val="24"/>
          <w:szCs w:val="24"/>
        </w:rPr>
        <w:t>5</w:t>
      </w:r>
      <w:r w:rsidRPr="00D06E17">
        <w:rPr>
          <w:rFonts w:ascii="Arial Narrow" w:hAnsi="Arial Narrow"/>
          <w:sz w:val="24"/>
          <w:szCs w:val="24"/>
        </w:rPr>
        <w:t xml:space="preserve">. </w:t>
      </w:r>
    </w:p>
    <w:p w14:paraId="127333D7" w14:textId="50EC105D" w:rsidR="00F0391B" w:rsidRPr="00707F8D" w:rsidRDefault="00F0391B" w:rsidP="00707F8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07F8D">
        <w:rPr>
          <w:rFonts w:ascii="Arial Narrow" w:hAnsi="Arial Narrow"/>
          <w:sz w:val="24"/>
          <w:szCs w:val="24"/>
        </w:rPr>
        <w:t xml:space="preserve">Za postignute rezultate na županijskim ili međužupanijskim natjecanjima, </w:t>
      </w:r>
      <w:r w:rsidR="00707F8D">
        <w:rPr>
          <w:rFonts w:ascii="Arial Narrow" w:hAnsi="Arial Narrow"/>
          <w:sz w:val="24"/>
          <w:szCs w:val="24"/>
        </w:rPr>
        <w:t>učenici i njihovi mentori nagrađuju se</w:t>
      </w:r>
      <w:r w:rsidRPr="00707F8D">
        <w:rPr>
          <w:rFonts w:ascii="Arial Narrow" w:hAnsi="Arial Narrow"/>
          <w:sz w:val="24"/>
          <w:szCs w:val="24"/>
        </w:rPr>
        <w:t>:</w:t>
      </w:r>
    </w:p>
    <w:p w14:paraId="689878B9" w14:textId="4226B326" w:rsidR="00F0391B" w:rsidRPr="00D06E17" w:rsidRDefault="00F0391B" w:rsidP="00F039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za </w:t>
      </w:r>
      <w:r w:rsidR="00707F8D">
        <w:rPr>
          <w:rFonts w:ascii="Arial Narrow" w:hAnsi="Arial Narrow"/>
          <w:sz w:val="24"/>
          <w:szCs w:val="24"/>
        </w:rPr>
        <w:t>postignuto</w:t>
      </w:r>
      <w:r w:rsidRPr="00D06E17">
        <w:rPr>
          <w:rFonts w:ascii="Arial Narrow" w:hAnsi="Arial Narrow"/>
          <w:sz w:val="24"/>
          <w:szCs w:val="24"/>
        </w:rPr>
        <w:t xml:space="preserve"> prvo mjesto u iznosu od 150,00 EUR</w:t>
      </w:r>
    </w:p>
    <w:p w14:paraId="3C5C4532" w14:textId="0FD83773" w:rsidR="00F0391B" w:rsidRPr="00D06E17" w:rsidRDefault="00F0391B" w:rsidP="00F039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za </w:t>
      </w:r>
      <w:r w:rsidR="00707F8D">
        <w:rPr>
          <w:rFonts w:ascii="Arial Narrow" w:hAnsi="Arial Narrow"/>
          <w:sz w:val="24"/>
          <w:szCs w:val="24"/>
        </w:rPr>
        <w:t>postignuto</w:t>
      </w:r>
      <w:r w:rsidRPr="00D06E17">
        <w:rPr>
          <w:rFonts w:ascii="Arial Narrow" w:hAnsi="Arial Narrow"/>
          <w:sz w:val="24"/>
          <w:szCs w:val="24"/>
        </w:rPr>
        <w:t xml:space="preserve"> drugo mjesto u iznosu od 100,00 EUR</w:t>
      </w:r>
    </w:p>
    <w:p w14:paraId="75EC9122" w14:textId="64CDF1D1" w:rsidR="00F0391B" w:rsidRPr="002C3DF2" w:rsidRDefault="00F0391B" w:rsidP="002A44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C3DF2">
        <w:rPr>
          <w:rFonts w:ascii="Arial Narrow" w:hAnsi="Arial Narrow"/>
          <w:sz w:val="24"/>
          <w:szCs w:val="24"/>
        </w:rPr>
        <w:t xml:space="preserve">za </w:t>
      </w:r>
      <w:r w:rsidR="00707F8D" w:rsidRPr="002C3DF2">
        <w:rPr>
          <w:rFonts w:ascii="Arial Narrow" w:hAnsi="Arial Narrow"/>
          <w:sz w:val="24"/>
          <w:szCs w:val="24"/>
        </w:rPr>
        <w:t>postignuto</w:t>
      </w:r>
      <w:r w:rsidRPr="002C3DF2">
        <w:rPr>
          <w:rFonts w:ascii="Arial Narrow" w:hAnsi="Arial Narrow"/>
          <w:sz w:val="24"/>
          <w:szCs w:val="24"/>
        </w:rPr>
        <w:t xml:space="preserve"> treće mjesto u iznosu od 50,00 EUR</w:t>
      </w:r>
    </w:p>
    <w:p w14:paraId="0F88C99A" w14:textId="77777777" w:rsidR="00F0391B" w:rsidRPr="00D06E17" w:rsidRDefault="00F0391B" w:rsidP="00F0391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0B6F1CD" w14:textId="77777777" w:rsidR="00707F8D" w:rsidRPr="00707F8D" w:rsidRDefault="00F0391B" w:rsidP="00707F8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07F8D">
        <w:rPr>
          <w:rFonts w:ascii="Arial Narrow" w:hAnsi="Arial Narrow"/>
          <w:sz w:val="24"/>
          <w:szCs w:val="24"/>
        </w:rPr>
        <w:t xml:space="preserve">Za postignute rezultate na državnim ili međunarodnim natjecanjima, </w:t>
      </w:r>
      <w:r w:rsidR="00707F8D">
        <w:rPr>
          <w:rFonts w:ascii="Arial Narrow" w:hAnsi="Arial Narrow"/>
          <w:sz w:val="24"/>
          <w:szCs w:val="24"/>
        </w:rPr>
        <w:t>učenici srednjih škola i njihovi mentori nagrađuju se</w:t>
      </w:r>
      <w:r w:rsidR="00707F8D" w:rsidRPr="00707F8D">
        <w:rPr>
          <w:rFonts w:ascii="Arial Narrow" w:hAnsi="Arial Narrow"/>
          <w:sz w:val="24"/>
          <w:szCs w:val="24"/>
        </w:rPr>
        <w:t>:</w:t>
      </w:r>
    </w:p>
    <w:p w14:paraId="1A995C37" w14:textId="14E5BBDE" w:rsidR="00F0391B" w:rsidRPr="00707F8D" w:rsidRDefault="00F0391B" w:rsidP="009B247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07F8D">
        <w:rPr>
          <w:rFonts w:ascii="Arial Narrow" w:hAnsi="Arial Narrow"/>
          <w:sz w:val="24"/>
          <w:szCs w:val="24"/>
        </w:rPr>
        <w:t xml:space="preserve">za </w:t>
      </w:r>
      <w:r w:rsidR="00707F8D">
        <w:rPr>
          <w:rFonts w:ascii="Arial Narrow" w:hAnsi="Arial Narrow"/>
          <w:sz w:val="24"/>
          <w:szCs w:val="24"/>
        </w:rPr>
        <w:t>postignuto</w:t>
      </w:r>
      <w:r w:rsidRPr="00707F8D">
        <w:rPr>
          <w:rFonts w:ascii="Arial Narrow" w:hAnsi="Arial Narrow"/>
          <w:sz w:val="24"/>
          <w:szCs w:val="24"/>
        </w:rPr>
        <w:t xml:space="preserve"> prvo mjesto u iznosu od 200,00 EUR</w:t>
      </w:r>
    </w:p>
    <w:p w14:paraId="087377D6" w14:textId="12343E03" w:rsidR="00F0391B" w:rsidRPr="00D06E17" w:rsidRDefault="00F0391B" w:rsidP="00F039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za </w:t>
      </w:r>
      <w:r w:rsidR="00707F8D">
        <w:rPr>
          <w:rFonts w:ascii="Arial Narrow" w:hAnsi="Arial Narrow"/>
          <w:sz w:val="24"/>
          <w:szCs w:val="24"/>
        </w:rPr>
        <w:t>postignuto</w:t>
      </w:r>
      <w:r w:rsidRPr="00D06E17">
        <w:rPr>
          <w:rFonts w:ascii="Arial Narrow" w:hAnsi="Arial Narrow"/>
          <w:sz w:val="24"/>
          <w:szCs w:val="24"/>
        </w:rPr>
        <w:t xml:space="preserve"> drugo mjesto u iznosu od 150,00 EUR</w:t>
      </w:r>
    </w:p>
    <w:p w14:paraId="50C8F5A7" w14:textId="424FBAA3" w:rsidR="00F0391B" w:rsidRPr="00D06E17" w:rsidRDefault="00F0391B" w:rsidP="00F039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lastRenderedPageBreak/>
        <w:t xml:space="preserve">za </w:t>
      </w:r>
      <w:r w:rsidR="00707F8D">
        <w:rPr>
          <w:rFonts w:ascii="Arial Narrow" w:hAnsi="Arial Narrow"/>
          <w:sz w:val="24"/>
          <w:szCs w:val="24"/>
        </w:rPr>
        <w:t>postignuto</w:t>
      </w:r>
      <w:r w:rsidRPr="00D06E17">
        <w:rPr>
          <w:rFonts w:ascii="Arial Narrow" w:hAnsi="Arial Narrow"/>
          <w:sz w:val="24"/>
          <w:szCs w:val="24"/>
        </w:rPr>
        <w:t xml:space="preserve"> treće mjesto u iznosu od 120,00 EUR</w:t>
      </w:r>
    </w:p>
    <w:p w14:paraId="30685E48" w14:textId="77777777" w:rsidR="00707F8D" w:rsidRDefault="00707F8D" w:rsidP="00F0391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DCEBE43" w14:textId="16F1FB6B" w:rsidR="00F0391B" w:rsidRDefault="00765BB8" w:rsidP="00F039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5BB8">
        <w:rPr>
          <w:rFonts w:ascii="Arial Narrow" w:hAnsi="Arial Narrow"/>
          <w:sz w:val="24"/>
          <w:szCs w:val="24"/>
        </w:rPr>
        <w:t>S</w:t>
      </w:r>
      <w:r w:rsidR="002C3DF2" w:rsidRPr="00765BB8">
        <w:rPr>
          <w:rFonts w:ascii="Arial Narrow" w:hAnsi="Arial Narrow"/>
          <w:sz w:val="24"/>
          <w:szCs w:val="24"/>
        </w:rPr>
        <w:t xml:space="preserve">udionici </w:t>
      </w:r>
      <w:r w:rsidRPr="00765BB8">
        <w:rPr>
          <w:rFonts w:ascii="Arial Narrow" w:hAnsi="Arial Narrow"/>
          <w:sz w:val="24"/>
          <w:szCs w:val="24"/>
        </w:rPr>
        <w:t xml:space="preserve">državnih i međunarodnih natjecanja koji nisu ostvarili plasman iz stavka 2. ostvaruju nagradu u iznosu od </w:t>
      </w:r>
      <w:r w:rsidR="002C3DF2" w:rsidRPr="00765BB8">
        <w:rPr>
          <w:rFonts w:ascii="Arial Narrow" w:hAnsi="Arial Narrow"/>
          <w:sz w:val="24"/>
          <w:szCs w:val="24"/>
        </w:rPr>
        <w:t>100,00 EUR</w:t>
      </w:r>
      <w:r>
        <w:rPr>
          <w:rFonts w:ascii="Arial Narrow" w:hAnsi="Arial Narrow"/>
          <w:sz w:val="24"/>
          <w:szCs w:val="24"/>
        </w:rPr>
        <w:t>.</w:t>
      </w:r>
    </w:p>
    <w:p w14:paraId="2815C320" w14:textId="1FA1A960" w:rsidR="00765BB8" w:rsidRDefault="00765BB8" w:rsidP="00F039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Nagrada se dodjeljuje učeniku i mentoru pojedinačno.</w:t>
      </w:r>
    </w:p>
    <w:p w14:paraId="4097557B" w14:textId="77777777" w:rsidR="00765BB8" w:rsidRPr="00765BB8" w:rsidRDefault="00765BB8" w:rsidP="00765BB8">
      <w:pPr>
        <w:pStyle w:val="Odlomakpopis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627D309E" w14:textId="77777777" w:rsidR="00765BB8" w:rsidRDefault="00F0391B" w:rsidP="00765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3528BB">
        <w:rPr>
          <w:rFonts w:ascii="Arial Narrow" w:hAnsi="Arial Narrow"/>
          <w:sz w:val="24"/>
          <w:szCs w:val="24"/>
        </w:rPr>
        <w:t>6</w:t>
      </w:r>
      <w:r w:rsidRPr="00D06E17">
        <w:rPr>
          <w:rFonts w:ascii="Arial Narrow" w:hAnsi="Arial Narrow"/>
          <w:sz w:val="24"/>
          <w:szCs w:val="24"/>
        </w:rPr>
        <w:t xml:space="preserve">. </w:t>
      </w:r>
    </w:p>
    <w:p w14:paraId="2FED6564" w14:textId="06C278A3" w:rsidR="00F0391B" w:rsidRPr="00765BB8" w:rsidRDefault="00765BB8" w:rsidP="00765BB8">
      <w:pPr>
        <w:pStyle w:val="Odlomakpopisa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65BB8">
        <w:rPr>
          <w:rFonts w:ascii="Arial Narrow" w:hAnsi="Arial Narrow"/>
          <w:sz w:val="24"/>
          <w:szCs w:val="24"/>
        </w:rPr>
        <w:t>U</w:t>
      </w:r>
      <w:r w:rsidR="00F0391B" w:rsidRPr="00765BB8">
        <w:rPr>
          <w:rFonts w:ascii="Arial Narrow" w:hAnsi="Arial Narrow"/>
          <w:sz w:val="24"/>
          <w:szCs w:val="24"/>
        </w:rPr>
        <w:t xml:space="preserve">čeniku generacije </w:t>
      </w:r>
      <w:r w:rsidRPr="00765BB8">
        <w:rPr>
          <w:rFonts w:ascii="Arial Narrow" w:hAnsi="Arial Narrow"/>
          <w:sz w:val="24"/>
          <w:szCs w:val="24"/>
        </w:rPr>
        <w:t xml:space="preserve">dodjeljuje se nagrada u </w:t>
      </w:r>
      <w:r w:rsidR="00F0391B" w:rsidRPr="00765BB8">
        <w:rPr>
          <w:rFonts w:ascii="Arial Narrow" w:hAnsi="Arial Narrow"/>
          <w:sz w:val="24"/>
          <w:szCs w:val="24"/>
        </w:rPr>
        <w:t xml:space="preserve">iznosu </w:t>
      </w:r>
      <w:r w:rsidRPr="00765BB8">
        <w:rPr>
          <w:rFonts w:ascii="Arial Narrow" w:hAnsi="Arial Narrow"/>
          <w:sz w:val="24"/>
          <w:szCs w:val="24"/>
        </w:rPr>
        <w:t xml:space="preserve">od </w:t>
      </w:r>
      <w:r w:rsidR="00F0391B" w:rsidRPr="00765BB8">
        <w:rPr>
          <w:rFonts w:ascii="Arial Narrow" w:hAnsi="Arial Narrow"/>
          <w:sz w:val="24"/>
          <w:szCs w:val="24"/>
        </w:rPr>
        <w:t>200,00 EUR.</w:t>
      </w:r>
    </w:p>
    <w:p w14:paraId="19627351" w14:textId="2CDD6527" w:rsidR="003528BB" w:rsidRDefault="00F0391B" w:rsidP="00BF70A0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280D">
        <w:rPr>
          <w:rFonts w:ascii="Arial Narrow" w:hAnsi="Arial Narrow"/>
          <w:sz w:val="24"/>
          <w:szCs w:val="24"/>
        </w:rPr>
        <w:t>Učenika generacije proglašava nastavničko vijeće</w:t>
      </w:r>
      <w:r w:rsidR="0014280D">
        <w:rPr>
          <w:rFonts w:ascii="Arial Narrow" w:hAnsi="Arial Narrow"/>
          <w:sz w:val="24"/>
          <w:szCs w:val="24"/>
        </w:rPr>
        <w:t>.</w:t>
      </w:r>
    </w:p>
    <w:p w14:paraId="3A9B8F98" w14:textId="77777777" w:rsidR="0014280D" w:rsidRPr="0014280D" w:rsidRDefault="0014280D" w:rsidP="0014280D">
      <w:pPr>
        <w:pStyle w:val="Odlomakpopis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0D37F813" w14:textId="0D4CB633" w:rsidR="003528BB" w:rsidRDefault="003528BB" w:rsidP="003528B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Članak 7.</w:t>
      </w:r>
    </w:p>
    <w:p w14:paraId="57E016D2" w14:textId="135452C6" w:rsidR="00F0391B" w:rsidRDefault="0014280D" w:rsidP="003528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280D">
        <w:rPr>
          <w:rFonts w:ascii="Arial Narrow" w:hAnsi="Arial Narrow"/>
          <w:sz w:val="24"/>
          <w:szCs w:val="24"/>
        </w:rPr>
        <w:t>Učenicima koji su sve razrede osnovne škole završili s odličnim uspjehom dodjeljuje se nagrada u iznosu od 100,00 EUR.</w:t>
      </w:r>
    </w:p>
    <w:p w14:paraId="24B89A40" w14:textId="77777777" w:rsidR="003528BB" w:rsidRDefault="003528BB" w:rsidP="003528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0CB4CB" w14:textId="467028F5" w:rsidR="00D06E17" w:rsidRPr="00D06E17" w:rsidRDefault="00D06E17" w:rsidP="00D06E17">
      <w:pPr>
        <w:pStyle w:val="Odlomakpopisa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POSTUPAK DODJELE NAGRADA </w:t>
      </w:r>
    </w:p>
    <w:p w14:paraId="6180CFB9" w14:textId="184E7ABD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F47557">
        <w:rPr>
          <w:rFonts w:ascii="Arial Narrow" w:hAnsi="Arial Narrow"/>
          <w:sz w:val="24"/>
          <w:szCs w:val="24"/>
        </w:rPr>
        <w:t>8</w:t>
      </w:r>
      <w:r w:rsidRPr="00D06E17">
        <w:rPr>
          <w:rFonts w:ascii="Arial Narrow" w:hAnsi="Arial Narrow"/>
          <w:sz w:val="24"/>
          <w:szCs w:val="24"/>
        </w:rPr>
        <w:t>.</w:t>
      </w:r>
    </w:p>
    <w:p w14:paraId="2E6259AA" w14:textId="77777777" w:rsidR="005C11BA" w:rsidRDefault="00D06E17" w:rsidP="008259D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2CCA">
        <w:rPr>
          <w:rFonts w:ascii="Arial Narrow" w:hAnsi="Arial Narrow"/>
          <w:sz w:val="24"/>
          <w:szCs w:val="24"/>
        </w:rPr>
        <w:t xml:space="preserve">Prijedloge za dodjelu nagrada </w:t>
      </w:r>
      <w:r w:rsidR="006C250B" w:rsidRPr="004B2CCA">
        <w:rPr>
          <w:rFonts w:ascii="Arial Narrow" w:hAnsi="Arial Narrow"/>
          <w:sz w:val="24"/>
          <w:szCs w:val="24"/>
        </w:rPr>
        <w:t xml:space="preserve">iz članka </w:t>
      </w:r>
      <w:r w:rsidR="00F47557">
        <w:rPr>
          <w:rFonts w:ascii="Arial Narrow" w:hAnsi="Arial Narrow"/>
          <w:sz w:val="24"/>
          <w:szCs w:val="24"/>
        </w:rPr>
        <w:t>1</w:t>
      </w:r>
      <w:r w:rsidR="006C250B" w:rsidRPr="004B2CCA">
        <w:rPr>
          <w:rFonts w:ascii="Arial Narrow" w:hAnsi="Arial Narrow"/>
          <w:sz w:val="24"/>
          <w:szCs w:val="24"/>
        </w:rPr>
        <w:t>.</w:t>
      </w:r>
      <w:r w:rsidR="004B2CCA" w:rsidRPr="004B2CCA">
        <w:rPr>
          <w:rFonts w:ascii="Arial Narrow" w:hAnsi="Arial Narrow"/>
          <w:sz w:val="24"/>
          <w:szCs w:val="24"/>
        </w:rPr>
        <w:t>, stavak 1.</w:t>
      </w:r>
      <w:r w:rsidR="004B2CCA">
        <w:rPr>
          <w:rFonts w:ascii="Arial Narrow" w:hAnsi="Arial Narrow"/>
          <w:sz w:val="24"/>
          <w:szCs w:val="24"/>
        </w:rPr>
        <w:t>, alineja 1</w:t>
      </w:r>
      <w:r w:rsidR="004B2CCA" w:rsidRPr="004B2CCA">
        <w:rPr>
          <w:rFonts w:ascii="Arial Narrow" w:hAnsi="Arial Narrow"/>
          <w:sz w:val="24"/>
          <w:szCs w:val="24"/>
        </w:rPr>
        <w:t xml:space="preserve"> i 2.</w:t>
      </w:r>
      <w:r w:rsidR="006C250B" w:rsidRPr="004B2CCA">
        <w:rPr>
          <w:rFonts w:ascii="Arial Narrow" w:hAnsi="Arial Narrow"/>
          <w:sz w:val="24"/>
          <w:szCs w:val="24"/>
        </w:rPr>
        <w:t xml:space="preserve"> ove Odluke </w:t>
      </w:r>
      <w:r w:rsidRPr="004B2CCA">
        <w:rPr>
          <w:rFonts w:ascii="Arial Narrow" w:hAnsi="Arial Narrow"/>
          <w:sz w:val="24"/>
          <w:szCs w:val="24"/>
        </w:rPr>
        <w:t>podnos</w:t>
      </w:r>
      <w:r w:rsidR="005C11BA">
        <w:rPr>
          <w:rFonts w:ascii="Arial Narrow" w:hAnsi="Arial Narrow"/>
          <w:sz w:val="24"/>
          <w:szCs w:val="24"/>
        </w:rPr>
        <w:t xml:space="preserve">e </w:t>
      </w:r>
      <w:r w:rsidR="004B2CCA" w:rsidRPr="004B2CCA">
        <w:rPr>
          <w:rFonts w:ascii="Arial Narrow" w:hAnsi="Arial Narrow"/>
          <w:sz w:val="24"/>
          <w:szCs w:val="24"/>
        </w:rPr>
        <w:t>srednj</w:t>
      </w:r>
      <w:r w:rsidR="005C11BA">
        <w:rPr>
          <w:rFonts w:ascii="Arial Narrow" w:hAnsi="Arial Narrow"/>
          <w:sz w:val="24"/>
          <w:szCs w:val="24"/>
        </w:rPr>
        <w:t>e</w:t>
      </w:r>
      <w:r w:rsidR="004B2CCA" w:rsidRPr="004B2CCA">
        <w:rPr>
          <w:rFonts w:ascii="Arial Narrow" w:hAnsi="Arial Narrow"/>
          <w:sz w:val="24"/>
          <w:szCs w:val="24"/>
        </w:rPr>
        <w:t xml:space="preserve"> škol</w:t>
      </w:r>
      <w:r w:rsidR="005C11BA">
        <w:rPr>
          <w:rFonts w:ascii="Arial Narrow" w:hAnsi="Arial Narrow"/>
          <w:sz w:val="24"/>
          <w:szCs w:val="24"/>
        </w:rPr>
        <w:t xml:space="preserve">e </w:t>
      </w:r>
      <w:r w:rsidR="004B2CCA" w:rsidRPr="004B2CCA">
        <w:rPr>
          <w:rFonts w:ascii="Arial Narrow" w:hAnsi="Arial Narrow"/>
          <w:sz w:val="24"/>
          <w:szCs w:val="24"/>
        </w:rPr>
        <w:t>Jedinstvenom upravnom odjelu</w:t>
      </w:r>
      <w:r w:rsidR="004B2CCA">
        <w:rPr>
          <w:rFonts w:ascii="Arial Narrow" w:hAnsi="Arial Narrow"/>
          <w:sz w:val="24"/>
          <w:szCs w:val="24"/>
        </w:rPr>
        <w:t xml:space="preserve"> Općine Malinska – Dubašnica</w:t>
      </w:r>
      <w:r w:rsidR="005C11BA">
        <w:rPr>
          <w:rFonts w:ascii="Arial Narrow" w:hAnsi="Arial Narrow"/>
          <w:sz w:val="24"/>
          <w:szCs w:val="24"/>
        </w:rPr>
        <w:t>.</w:t>
      </w:r>
    </w:p>
    <w:p w14:paraId="08101FFF" w14:textId="77777777" w:rsidR="005C11BA" w:rsidRDefault="005C11BA" w:rsidP="008259D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Prijedlog iz stavka 1. ovog članka mora sadržavati:</w:t>
      </w:r>
    </w:p>
    <w:p w14:paraId="43626670" w14:textId="0F1F63A1" w:rsidR="005C11BA" w:rsidRDefault="008259DE" w:rsidP="00270CE6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2CCA">
        <w:rPr>
          <w:rFonts w:ascii="Arial Narrow" w:hAnsi="Arial Narrow"/>
          <w:sz w:val="24"/>
          <w:szCs w:val="24"/>
        </w:rPr>
        <w:t>dokaz o</w:t>
      </w:r>
      <w:r w:rsidR="00110265">
        <w:rPr>
          <w:rFonts w:ascii="Arial Narrow" w:hAnsi="Arial Narrow"/>
          <w:sz w:val="24"/>
          <w:szCs w:val="24"/>
        </w:rPr>
        <w:t xml:space="preserve"> prebivalištu učenika</w:t>
      </w:r>
    </w:p>
    <w:p w14:paraId="5AF21ADB" w14:textId="691F2C75" w:rsidR="005C11BA" w:rsidRDefault="00110265" w:rsidP="00270CE6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dokaz o</w:t>
      </w:r>
      <w:r w:rsidR="008259DE" w:rsidRPr="004B2CCA">
        <w:rPr>
          <w:rFonts w:ascii="Arial Narrow" w:hAnsi="Arial Narrow"/>
          <w:sz w:val="24"/>
          <w:szCs w:val="24"/>
        </w:rPr>
        <w:t xml:space="preserve"> </w:t>
      </w:r>
      <w:r w:rsidR="005C11BA">
        <w:rPr>
          <w:rFonts w:ascii="Arial Narrow" w:hAnsi="Arial Narrow"/>
          <w:sz w:val="24"/>
          <w:szCs w:val="24"/>
        </w:rPr>
        <w:t>postignuću učenika</w:t>
      </w:r>
      <w:r w:rsidR="001B024D">
        <w:rPr>
          <w:rFonts w:ascii="Arial Narrow" w:hAnsi="Arial Narrow"/>
          <w:sz w:val="24"/>
          <w:szCs w:val="24"/>
        </w:rPr>
        <w:t>/ sudjelovanju na natjecanju</w:t>
      </w:r>
    </w:p>
    <w:p w14:paraId="2A50BB23" w14:textId="26E6FC27" w:rsidR="008259DE" w:rsidRDefault="005C11BA" w:rsidP="00270CE6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dokaz o mentorstvu</w:t>
      </w:r>
      <w:r w:rsidR="00110265">
        <w:rPr>
          <w:rFonts w:ascii="Arial Narrow" w:hAnsi="Arial Narrow"/>
          <w:sz w:val="24"/>
          <w:szCs w:val="24"/>
        </w:rPr>
        <w:t>.</w:t>
      </w:r>
    </w:p>
    <w:p w14:paraId="4D75325D" w14:textId="77777777" w:rsidR="005C11BA" w:rsidRDefault="005C11BA" w:rsidP="005C11BA">
      <w:pPr>
        <w:pStyle w:val="Odlomakpopis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16082BBE" w14:textId="3A4B914A" w:rsidR="005C11BA" w:rsidRDefault="005C11BA" w:rsidP="005C11BA">
      <w:pPr>
        <w:pStyle w:val="Odlomakpopisa"/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Članak 9.</w:t>
      </w:r>
    </w:p>
    <w:p w14:paraId="41BE8AFF" w14:textId="7DE1C397" w:rsidR="00270CE6" w:rsidRDefault="004B2CCA" w:rsidP="00270CE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70CE6">
        <w:rPr>
          <w:rFonts w:ascii="Arial Narrow" w:hAnsi="Arial Narrow"/>
          <w:sz w:val="24"/>
          <w:szCs w:val="24"/>
        </w:rPr>
        <w:t xml:space="preserve">Prijedloge za dodjelu nagrada iz članka </w:t>
      </w:r>
      <w:r w:rsidR="00F47557" w:rsidRPr="00270CE6">
        <w:rPr>
          <w:rFonts w:ascii="Arial Narrow" w:hAnsi="Arial Narrow"/>
          <w:sz w:val="24"/>
          <w:szCs w:val="24"/>
        </w:rPr>
        <w:t>1</w:t>
      </w:r>
      <w:r w:rsidRPr="00270CE6">
        <w:rPr>
          <w:rFonts w:ascii="Arial Narrow" w:hAnsi="Arial Narrow"/>
          <w:sz w:val="24"/>
          <w:szCs w:val="24"/>
        </w:rPr>
        <w:t>., stavak 1. , alineja 3. ove Odluke podnosi Osnovna škola Malinska – Dubašnica</w:t>
      </w:r>
      <w:r w:rsidR="005A37FA">
        <w:rPr>
          <w:rFonts w:ascii="Arial Narrow" w:hAnsi="Arial Narrow"/>
          <w:sz w:val="24"/>
          <w:szCs w:val="24"/>
        </w:rPr>
        <w:t xml:space="preserve"> </w:t>
      </w:r>
      <w:r w:rsidR="00193902" w:rsidRPr="00270CE6">
        <w:rPr>
          <w:rFonts w:ascii="Arial Narrow" w:hAnsi="Arial Narrow"/>
          <w:sz w:val="24"/>
          <w:szCs w:val="24"/>
        </w:rPr>
        <w:t xml:space="preserve">Jedinstvenom upravnom odjelu Općine Malinska </w:t>
      </w:r>
      <w:r w:rsidR="00270CE6">
        <w:rPr>
          <w:rFonts w:ascii="Arial Narrow" w:hAnsi="Arial Narrow"/>
          <w:sz w:val="24"/>
          <w:szCs w:val="24"/>
        </w:rPr>
        <w:t>–</w:t>
      </w:r>
      <w:r w:rsidR="00193902" w:rsidRPr="00270CE6">
        <w:rPr>
          <w:rFonts w:ascii="Arial Narrow" w:hAnsi="Arial Narrow"/>
          <w:sz w:val="24"/>
          <w:szCs w:val="24"/>
        </w:rPr>
        <w:t xml:space="preserve"> Dubašnica</w:t>
      </w:r>
      <w:r w:rsidR="00270CE6">
        <w:rPr>
          <w:rFonts w:ascii="Arial Narrow" w:hAnsi="Arial Narrow"/>
          <w:sz w:val="24"/>
          <w:szCs w:val="24"/>
        </w:rPr>
        <w:t>.</w:t>
      </w:r>
    </w:p>
    <w:p w14:paraId="50988343" w14:textId="77777777" w:rsidR="00270CE6" w:rsidRDefault="00270CE6" w:rsidP="00270CE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Prijedlog iz stavka 1. ovog članka </w:t>
      </w:r>
      <w:r w:rsidR="008259DE" w:rsidRPr="00270CE6">
        <w:rPr>
          <w:rFonts w:ascii="Arial Narrow" w:hAnsi="Arial Narrow"/>
          <w:sz w:val="24"/>
          <w:szCs w:val="24"/>
        </w:rPr>
        <w:t>mora sadržavati</w:t>
      </w:r>
      <w:r>
        <w:rPr>
          <w:rFonts w:ascii="Arial Narrow" w:hAnsi="Arial Narrow"/>
          <w:sz w:val="24"/>
          <w:szCs w:val="24"/>
        </w:rPr>
        <w:t>:</w:t>
      </w:r>
    </w:p>
    <w:p w14:paraId="6259D599" w14:textId="365FAA92" w:rsidR="00F8641A" w:rsidRDefault="00D06E17" w:rsidP="00270CE6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70CE6">
        <w:rPr>
          <w:rFonts w:ascii="Arial Narrow" w:hAnsi="Arial Narrow"/>
          <w:sz w:val="24"/>
          <w:szCs w:val="24"/>
        </w:rPr>
        <w:t xml:space="preserve">dokaz o </w:t>
      </w:r>
      <w:r w:rsidR="00F8641A" w:rsidRPr="00270CE6">
        <w:rPr>
          <w:rFonts w:ascii="Arial Narrow" w:hAnsi="Arial Narrow"/>
          <w:sz w:val="24"/>
          <w:szCs w:val="24"/>
        </w:rPr>
        <w:t xml:space="preserve">prebivalištu učenika na području Općine Malinska – Dubašnica </w:t>
      </w:r>
    </w:p>
    <w:p w14:paraId="177A312D" w14:textId="35022363" w:rsidR="00270CE6" w:rsidRDefault="00270CE6" w:rsidP="00270CE6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dokaz o uspjehu učenika u svim razredima.</w:t>
      </w:r>
    </w:p>
    <w:p w14:paraId="5ECD091C" w14:textId="77777777" w:rsidR="00270CE6" w:rsidRPr="00270CE6" w:rsidRDefault="00270CE6" w:rsidP="00270CE6">
      <w:pPr>
        <w:pStyle w:val="Odlomakpopisa"/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</w:p>
    <w:p w14:paraId="1CFE32B9" w14:textId="34A15755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5A37FA">
        <w:rPr>
          <w:rFonts w:ascii="Arial Narrow" w:hAnsi="Arial Narrow"/>
          <w:sz w:val="24"/>
          <w:szCs w:val="24"/>
        </w:rPr>
        <w:t>10</w:t>
      </w:r>
      <w:r w:rsidRPr="00D06E17">
        <w:rPr>
          <w:rFonts w:ascii="Arial Narrow" w:hAnsi="Arial Narrow"/>
          <w:sz w:val="24"/>
          <w:szCs w:val="24"/>
        </w:rPr>
        <w:t>.</w:t>
      </w:r>
    </w:p>
    <w:p w14:paraId="603C4AEF" w14:textId="3005F294" w:rsidR="008259DE" w:rsidRPr="00F47557" w:rsidRDefault="00BD3F51" w:rsidP="00F4755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Ako više </w:t>
      </w:r>
      <w:r w:rsidR="008259DE" w:rsidRPr="00F47557">
        <w:rPr>
          <w:rFonts w:ascii="Arial Narrow" w:hAnsi="Arial Narrow"/>
          <w:sz w:val="24"/>
          <w:szCs w:val="24"/>
        </w:rPr>
        <w:t xml:space="preserve">učenika </w:t>
      </w:r>
      <w:r>
        <w:rPr>
          <w:rFonts w:ascii="Arial Narrow" w:hAnsi="Arial Narrow"/>
          <w:sz w:val="24"/>
          <w:szCs w:val="24"/>
        </w:rPr>
        <w:t>imaju</w:t>
      </w:r>
      <w:r w:rsidR="008259DE" w:rsidRPr="00F47557">
        <w:rPr>
          <w:rFonts w:ascii="Arial Narrow" w:hAnsi="Arial Narrow"/>
          <w:sz w:val="24"/>
          <w:szCs w:val="24"/>
        </w:rPr>
        <w:t xml:space="preserve"> istog mentora</w:t>
      </w:r>
      <w:r>
        <w:rPr>
          <w:rFonts w:ascii="Arial Narrow" w:hAnsi="Arial Narrow"/>
          <w:sz w:val="24"/>
          <w:szCs w:val="24"/>
        </w:rPr>
        <w:t>, dodjeljuje se jedna nagrada mentoru</w:t>
      </w:r>
      <w:r w:rsidR="008259DE" w:rsidRPr="00F47557">
        <w:rPr>
          <w:rFonts w:ascii="Arial Narrow" w:hAnsi="Arial Narrow"/>
          <w:sz w:val="24"/>
          <w:szCs w:val="24"/>
        </w:rPr>
        <w:t xml:space="preserve"> za postignuće najviše rangiranog učenika pod uvjetom da učenik ima prebivalište na području općine Malinska.</w:t>
      </w:r>
    </w:p>
    <w:p w14:paraId="0413A146" w14:textId="1E7385E1" w:rsidR="008259DE" w:rsidRPr="00F47557" w:rsidRDefault="00BD3F51" w:rsidP="00F4755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Ako</w:t>
      </w:r>
      <w:r w:rsidR="008259DE" w:rsidRPr="00F47557">
        <w:rPr>
          <w:rFonts w:ascii="Arial Narrow" w:hAnsi="Arial Narrow"/>
          <w:sz w:val="24"/>
          <w:szCs w:val="24"/>
        </w:rPr>
        <w:t xml:space="preserve"> više učenika istog mentora sudjeluju na </w:t>
      </w:r>
      <w:r w:rsidR="005C11BA">
        <w:rPr>
          <w:rFonts w:ascii="Arial Narrow" w:hAnsi="Arial Narrow"/>
          <w:sz w:val="24"/>
          <w:szCs w:val="24"/>
        </w:rPr>
        <w:t>državnom ili međunarodnom</w:t>
      </w:r>
      <w:r w:rsidR="008259DE" w:rsidRPr="00F47557">
        <w:rPr>
          <w:rFonts w:ascii="Arial Narrow" w:hAnsi="Arial Narrow"/>
          <w:sz w:val="24"/>
          <w:szCs w:val="24"/>
        </w:rPr>
        <w:t xml:space="preserve"> natjecanju, susretu ili smotri, a nisu osvojena neka od tri prva mjesta, Općina Malinska - Dubašnica dodjeljuje nagradu mentoru u iznosu iz članka </w:t>
      </w:r>
      <w:r w:rsidR="00F47557">
        <w:rPr>
          <w:rFonts w:ascii="Arial Narrow" w:hAnsi="Arial Narrow"/>
          <w:sz w:val="24"/>
          <w:szCs w:val="24"/>
        </w:rPr>
        <w:t>5</w:t>
      </w:r>
      <w:r w:rsidR="008259DE" w:rsidRPr="00F47557">
        <w:rPr>
          <w:rFonts w:ascii="Arial Narrow" w:hAnsi="Arial Narrow"/>
          <w:sz w:val="24"/>
          <w:szCs w:val="24"/>
        </w:rPr>
        <w:t>.</w:t>
      </w:r>
      <w:r w:rsidR="00F47557">
        <w:rPr>
          <w:rFonts w:ascii="Arial Narrow" w:hAnsi="Arial Narrow"/>
          <w:sz w:val="24"/>
          <w:szCs w:val="24"/>
        </w:rPr>
        <w:t>,</w:t>
      </w:r>
      <w:r w:rsidR="008259DE" w:rsidRPr="00F47557">
        <w:rPr>
          <w:rFonts w:ascii="Arial Narrow" w:hAnsi="Arial Narrow"/>
          <w:sz w:val="24"/>
          <w:szCs w:val="24"/>
        </w:rPr>
        <w:t xml:space="preserve"> stavak 3. pod uvjetom da najveći broj učenika sudionika ima prebivalište na području općine Malinska - Dubašnica.</w:t>
      </w:r>
    </w:p>
    <w:p w14:paraId="001EA3DF" w14:textId="69292E06" w:rsidR="008259DE" w:rsidRPr="00F47557" w:rsidRDefault="005C11BA" w:rsidP="00F4755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Ako</w:t>
      </w:r>
      <w:r w:rsidR="008259DE" w:rsidRPr="00F47557">
        <w:rPr>
          <w:rFonts w:ascii="Arial Narrow" w:hAnsi="Arial Narrow"/>
          <w:sz w:val="24"/>
          <w:szCs w:val="24"/>
        </w:rPr>
        <w:t xml:space="preserve"> više učenika za isto natjecanje, susret ili smotru, imaju više mentora, a nisu osvojena neka od tri prva mjesta, Općina Malinska - Dubašnica dodjeljuje jednu nagradu u iznosu iz članka </w:t>
      </w:r>
      <w:r w:rsidR="00F47557">
        <w:rPr>
          <w:rFonts w:ascii="Arial Narrow" w:hAnsi="Arial Narrow"/>
          <w:sz w:val="24"/>
          <w:szCs w:val="24"/>
        </w:rPr>
        <w:t>5., stavak 3</w:t>
      </w:r>
      <w:r w:rsidR="008259DE" w:rsidRPr="00F47557">
        <w:rPr>
          <w:rFonts w:ascii="Arial Narrow" w:hAnsi="Arial Narrow"/>
          <w:sz w:val="24"/>
          <w:szCs w:val="24"/>
        </w:rPr>
        <w:t>. za sudjelovanje mentoru koji ima prebivalište na području općine Malinska – Dubašnica pod uvjetom da barem jedan učenik sudionik ima prebivalište na području općine Malinska - Dubašnica.</w:t>
      </w:r>
    </w:p>
    <w:p w14:paraId="372694AF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D6D02C8" w14:textId="496D502C" w:rsidR="008259DE" w:rsidRPr="00D06E17" w:rsidRDefault="008259DE" w:rsidP="008259D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5A37FA">
        <w:rPr>
          <w:rFonts w:ascii="Arial Narrow" w:hAnsi="Arial Narrow"/>
          <w:sz w:val="24"/>
          <w:szCs w:val="24"/>
        </w:rPr>
        <w:t>11</w:t>
      </w:r>
      <w:r w:rsidRPr="00D06E17">
        <w:rPr>
          <w:rFonts w:ascii="Arial Narrow" w:hAnsi="Arial Narrow"/>
          <w:sz w:val="24"/>
          <w:szCs w:val="24"/>
        </w:rPr>
        <w:t>.</w:t>
      </w:r>
    </w:p>
    <w:p w14:paraId="6A1082FA" w14:textId="09658668" w:rsidR="008259DE" w:rsidRPr="00D06E17" w:rsidRDefault="008259DE" w:rsidP="008259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Odluku o dodjeli nagrada donosi Općinski načelnik.</w:t>
      </w:r>
    </w:p>
    <w:p w14:paraId="338E4FE9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59C67F8" w14:textId="7B06AEB8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5A37FA">
        <w:rPr>
          <w:rFonts w:ascii="Arial Narrow" w:hAnsi="Arial Narrow"/>
          <w:sz w:val="24"/>
          <w:szCs w:val="24"/>
        </w:rPr>
        <w:t>12</w:t>
      </w:r>
      <w:r w:rsidRPr="00D06E17">
        <w:rPr>
          <w:rFonts w:ascii="Arial Narrow" w:hAnsi="Arial Narrow"/>
          <w:sz w:val="24"/>
          <w:szCs w:val="24"/>
        </w:rPr>
        <w:t xml:space="preserve">. </w:t>
      </w:r>
    </w:p>
    <w:p w14:paraId="0C4D9C7E" w14:textId="352E3A01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Za posebno nadarene učenike </w:t>
      </w:r>
      <w:r w:rsidR="0014280D">
        <w:rPr>
          <w:rFonts w:ascii="Arial Narrow" w:hAnsi="Arial Narrow"/>
          <w:sz w:val="24"/>
          <w:szCs w:val="24"/>
        </w:rPr>
        <w:t>može se donijeti</w:t>
      </w:r>
      <w:r w:rsidRPr="00D06E17">
        <w:rPr>
          <w:rFonts w:ascii="Arial Narrow" w:hAnsi="Arial Narrow"/>
          <w:sz w:val="24"/>
          <w:szCs w:val="24"/>
        </w:rPr>
        <w:t xml:space="preserve"> posebna odluka</w:t>
      </w:r>
      <w:r w:rsidR="008259DE">
        <w:rPr>
          <w:rFonts w:ascii="Arial Narrow" w:hAnsi="Arial Narrow"/>
          <w:sz w:val="24"/>
          <w:szCs w:val="24"/>
        </w:rPr>
        <w:t xml:space="preserve"> Općinskog vijeća</w:t>
      </w:r>
      <w:r w:rsidRPr="00D06E17">
        <w:rPr>
          <w:rFonts w:ascii="Arial Narrow" w:hAnsi="Arial Narrow"/>
          <w:sz w:val="24"/>
          <w:szCs w:val="24"/>
        </w:rPr>
        <w:t xml:space="preserve">. </w:t>
      </w:r>
    </w:p>
    <w:p w14:paraId="187949F2" w14:textId="77777777" w:rsidR="00D06E17" w:rsidRPr="00D06E17" w:rsidRDefault="00D06E17" w:rsidP="00D06E17">
      <w:pPr>
        <w:jc w:val="center"/>
        <w:rPr>
          <w:rFonts w:ascii="Arial Narrow" w:hAnsi="Arial Narrow"/>
          <w:sz w:val="24"/>
          <w:szCs w:val="24"/>
        </w:rPr>
      </w:pPr>
    </w:p>
    <w:p w14:paraId="001676ED" w14:textId="343BFC5E" w:rsidR="00D06E17" w:rsidRPr="00D06E17" w:rsidRDefault="00D06E17" w:rsidP="00D06E17">
      <w:pPr>
        <w:contextualSpacing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5A37FA">
        <w:rPr>
          <w:rFonts w:ascii="Arial Narrow" w:hAnsi="Arial Narrow"/>
          <w:sz w:val="24"/>
          <w:szCs w:val="24"/>
        </w:rPr>
        <w:t>13</w:t>
      </w:r>
      <w:r w:rsidRPr="00D06E17">
        <w:rPr>
          <w:rFonts w:ascii="Arial Narrow" w:hAnsi="Arial Narrow"/>
          <w:sz w:val="24"/>
          <w:szCs w:val="24"/>
        </w:rPr>
        <w:t>.</w:t>
      </w:r>
    </w:p>
    <w:p w14:paraId="78DD0370" w14:textId="75A2A376" w:rsidR="00D06E17" w:rsidRPr="00D06E17" w:rsidRDefault="00D06E17" w:rsidP="00D06E17">
      <w:pPr>
        <w:contextualSpacing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lastRenderedPageBreak/>
        <w:t xml:space="preserve">Sredstva za </w:t>
      </w:r>
      <w:r w:rsidR="0014280D">
        <w:rPr>
          <w:rFonts w:ascii="Arial Narrow" w:hAnsi="Arial Narrow"/>
          <w:sz w:val="24"/>
          <w:szCs w:val="24"/>
        </w:rPr>
        <w:t>provedbu ove Odluke</w:t>
      </w:r>
      <w:r w:rsidRPr="00D06E17">
        <w:rPr>
          <w:rFonts w:ascii="Arial Narrow" w:hAnsi="Arial Narrow"/>
          <w:sz w:val="24"/>
          <w:szCs w:val="24"/>
        </w:rPr>
        <w:t xml:space="preserve"> osiguravaju se u Proračunu Općine Malinska-Dubašnica.</w:t>
      </w:r>
    </w:p>
    <w:p w14:paraId="51D9D95F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D74F88A" w14:textId="77777777" w:rsidR="00D06E17" w:rsidRDefault="00D06E17" w:rsidP="005C11BA">
      <w:pPr>
        <w:pStyle w:val="Odlomakpopisa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PRIJELAZNE I ZAVRŠNE ODREDBE</w:t>
      </w:r>
    </w:p>
    <w:p w14:paraId="69366FF0" w14:textId="77777777" w:rsidR="00BD3F51" w:rsidRPr="005C11BA" w:rsidRDefault="00BD3F51" w:rsidP="005C11BA">
      <w:p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14:paraId="7B6F969A" w14:textId="76CEBFDA" w:rsidR="00D06E17" w:rsidRPr="00D06E17" w:rsidRDefault="00D06E17" w:rsidP="00D06E1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Članak </w:t>
      </w:r>
      <w:r w:rsidR="005A37FA">
        <w:rPr>
          <w:rFonts w:ascii="Arial Narrow" w:hAnsi="Arial Narrow"/>
          <w:sz w:val="24"/>
          <w:szCs w:val="24"/>
        </w:rPr>
        <w:t>14</w:t>
      </w:r>
      <w:r w:rsidRPr="00D06E17">
        <w:rPr>
          <w:rFonts w:ascii="Arial Narrow" w:hAnsi="Arial Narrow"/>
          <w:sz w:val="24"/>
          <w:szCs w:val="24"/>
        </w:rPr>
        <w:t>.</w:t>
      </w:r>
    </w:p>
    <w:p w14:paraId="08F94820" w14:textId="1C7F6744" w:rsidR="00D06E17" w:rsidRDefault="00F8641A" w:rsidP="00F864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F8641A">
        <w:rPr>
          <w:rFonts w:ascii="Arial Narrow" w:hAnsi="Arial Narrow"/>
          <w:sz w:val="24"/>
          <w:szCs w:val="24"/>
        </w:rPr>
        <w:t>va Odluka stupa na snagu osmoga dana od dana objave u »Službenim novinama Primorsko-goranske županije«.</w:t>
      </w:r>
    </w:p>
    <w:p w14:paraId="1F835291" w14:textId="77777777" w:rsidR="00F8641A" w:rsidRPr="00D06E17" w:rsidRDefault="00F8641A" w:rsidP="00F864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3BABB5" w14:textId="77777777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23716DF" w14:textId="78151BCE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KLASA: </w:t>
      </w:r>
    </w:p>
    <w:p w14:paraId="667533DD" w14:textId="7C44D5DB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 xml:space="preserve">URBROJ: </w:t>
      </w:r>
      <w:r w:rsidR="000621D8">
        <w:rPr>
          <w:rFonts w:ascii="Arial Narrow" w:hAnsi="Arial Narrow"/>
          <w:sz w:val="24"/>
          <w:szCs w:val="24"/>
        </w:rPr>
        <w:t>2170-26-01-26-</w:t>
      </w:r>
    </w:p>
    <w:p w14:paraId="395390BC" w14:textId="64730EFE" w:rsidR="00D06E17" w:rsidRPr="00D06E17" w:rsidRDefault="00D06E17" w:rsidP="00D06E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06E17">
        <w:rPr>
          <w:rFonts w:ascii="Arial Narrow" w:hAnsi="Arial Narrow"/>
          <w:sz w:val="24"/>
          <w:szCs w:val="24"/>
        </w:rPr>
        <w:t>Malinska</w:t>
      </w:r>
    </w:p>
    <w:p w14:paraId="55E441E7" w14:textId="77777777" w:rsidR="00D06E17" w:rsidRPr="00D06E17" w:rsidRDefault="00D06E17" w:rsidP="00D06E17">
      <w:pPr>
        <w:spacing w:after="0" w:line="240" w:lineRule="auto"/>
        <w:ind w:firstLine="4962"/>
        <w:jc w:val="center"/>
        <w:rPr>
          <w:rFonts w:ascii="Arial Narrow" w:hAnsi="Arial Narrow"/>
          <w:sz w:val="24"/>
          <w:szCs w:val="24"/>
        </w:rPr>
      </w:pPr>
    </w:p>
    <w:p w14:paraId="30C1314E" w14:textId="7166CAFF" w:rsidR="00D06E17" w:rsidRPr="001B024D" w:rsidRDefault="001B024D" w:rsidP="001B024D">
      <w:pPr>
        <w:spacing w:after="0" w:line="240" w:lineRule="auto"/>
        <w:ind w:left="6372"/>
        <w:jc w:val="center"/>
        <w:rPr>
          <w:rFonts w:ascii="Arial Narrow" w:hAnsi="Arial Narrow"/>
          <w:sz w:val="24"/>
          <w:szCs w:val="24"/>
        </w:rPr>
      </w:pPr>
      <w:r w:rsidRPr="001B024D">
        <w:rPr>
          <w:rFonts w:ascii="Arial Narrow" w:hAnsi="Arial Narrow"/>
          <w:sz w:val="24"/>
          <w:szCs w:val="24"/>
        </w:rPr>
        <w:t>OPĆINSKO VIJEĆE</w:t>
      </w:r>
    </w:p>
    <w:p w14:paraId="6FDADF29" w14:textId="2E5D946E" w:rsidR="00D06E17" w:rsidRPr="001B024D" w:rsidRDefault="001B024D" w:rsidP="001B024D">
      <w:pPr>
        <w:pStyle w:val="Tijeloteksta"/>
        <w:spacing w:before="100" w:line="267" w:lineRule="exact"/>
        <w:ind w:left="6372"/>
        <w:jc w:val="center"/>
        <w:rPr>
          <w:rFonts w:ascii="Arial Narrow" w:hAnsi="Arial Narrow"/>
        </w:rPr>
      </w:pPr>
      <w:r w:rsidRPr="001B024D">
        <w:rPr>
          <w:rFonts w:ascii="Arial Narrow" w:hAnsi="Arial Narrow"/>
        </w:rPr>
        <w:t xml:space="preserve">Ivana Mišković, dipl. </w:t>
      </w:r>
      <w:proofErr w:type="spellStart"/>
      <w:r w:rsidRPr="001B024D">
        <w:rPr>
          <w:rFonts w:ascii="Arial Narrow" w:hAnsi="Arial Narrow"/>
        </w:rPr>
        <w:t>uč</w:t>
      </w:r>
      <w:proofErr w:type="spellEnd"/>
      <w:r w:rsidRPr="001B024D">
        <w:rPr>
          <w:rFonts w:ascii="Arial Narrow" w:hAnsi="Arial Narrow"/>
        </w:rPr>
        <w:t>. v.r.</w:t>
      </w:r>
    </w:p>
    <w:sectPr w:rsidR="00D06E17" w:rsidRPr="001B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339"/>
    <w:multiLevelType w:val="hybridMultilevel"/>
    <w:tmpl w:val="4456E328"/>
    <w:lvl w:ilvl="0" w:tplc="6AB289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14D3"/>
    <w:multiLevelType w:val="hybridMultilevel"/>
    <w:tmpl w:val="434C481C"/>
    <w:lvl w:ilvl="0" w:tplc="D9785D4C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CAAF5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0078E"/>
    <w:multiLevelType w:val="hybridMultilevel"/>
    <w:tmpl w:val="D47E9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47EE"/>
    <w:multiLevelType w:val="hybridMultilevel"/>
    <w:tmpl w:val="D9C4ECE2"/>
    <w:lvl w:ilvl="0" w:tplc="6292FA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816"/>
    <w:multiLevelType w:val="hybridMultilevel"/>
    <w:tmpl w:val="37BEDADE"/>
    <w:lvl w:ilvl="0" w:tplc="99E67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E056E"/>
    <w:multiLevelType w:val="hybridMultilevel"/>
    <w:tmpl w:val="F230D290"/>
    <w:lvl w:ilvl="0" w:tplc="99E67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F270A"/>
    <w:multiLevelType w:val="hybridMultilevel"/>
    <w:tmpl w:val="043264CE"/>
    <w:lvl w:ilvl="0" w:tplc="99E67A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96126"/>
    <w:multiLevelType w:val="hybridMultilevel"/>
    <w:tmpl w:val="44F25910"/>
    <w:lvl w:ilvl="0" w:tplc="99E67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7F7721"/>
    <w:multiLevelType w:val="hybridMultilevel"/>
    <w:tmpl w:val="45CC0180"/>
    <w:lvl w:ilvl="0" w:tplc="AF6AE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756A5"/>
    <w:multiLevelType w:val="hybridMultilevel"/>
    <w:tmpl w:val="DAB84658"/>
    <w:lvl w:ilvl="0" w:tplc="99E67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7511D"/>
    <w:multiLevelType w:val="hybridMultilevel"/>
    <w:tmpl w:val="D78CD682"/>
    <w:lvl w:ilvl="0" w:tplc="DB20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D0D7D"/>
    <w:multiLevelType w:val="hybridMultilevel"/>
    <w:tmpl w:val="6A54A56E"/>
    <w:lvl w:ilvl="0" w:tplc="7CEE3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420EE"/>
    <w:multiLevelType w:val="hybridMultilevel"/>
    <w:tmpl w:val="00308B2E"/>
    <w:lvl w:ilvl="0" w:tplc="3F3AD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237265">
    <w:abstractNumId w:val="3"/>
  </w:num>
  <w:num w:numId="2" w16cid:durableId="191039428">
    <w:abstractNumId w:val="2"/>
  </w:num>
  <w:num w:numId="3" w16cid:durableId="47149318">
    <w:abstractNumId w:val="8"/>
  </w:num>
  <w:num w:numId="4" w16cid:durableId="417099736">
    <w:abstractNumId w:val="1"/>
  </w:num>
  <w:num w:numId="5" w16cid:durableId="330261515">
    <w:abstractNumId w:val="9"/>
  </w:num>
  <w:num w:numId="6" w16cid:durableId="213851668">
    <w:abstractNumId w:val="12"/>
  </w:num>
  <w:num w:numId="7" w16cid:durableId="1322729737">
    <w:abstractNumId w:val="0"/>
  </w:num>
  <w:num w:numId="8" w16cid:durableId="138545495">
    <w:abstractNumId w:val="10"/>
  </w:num>
  <w:num w:numId="9" w16cid:durableId="1859998853">
    <w:abstractNumId w:val="11"/>
  </w:num>
  <w:num w:numId="10" w16cid:durableId="1484200478">
    <w:abstractNumId w:val="4"/>
  </w:num>
  <w:num w:numId="11" w16cid:durableId="780686761">
    <w:abstractNumId w:val="6"/>
  </w:num>
  <w:num w:numId="12" w16cid:durableId="412706199">
    <w:abstractNumId w:val="7"/>
  </w:num>
  <w:num w:numId="13" w16cid:durableId="181922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58"/>
    <w:rsid w:val="000451E4"/>
    <w:rsid w:val="000605C4"/>
    <w:rsid w:val="000621D8"/>
    <w:rsid w:val="00074C40"/>
    <w:rsid w:val="000831B7"/>
    <w:rsid w:val="00110265"/>
    <w:rsid w:val="0014280D"/>
    <w:rsid w:val="00152BFA"/>
    <w:rsid w:val="00193902"/>
    <w:rsid w:val="001A6B54"/>
    <w:rsid w:val="001B024D"/>
    <w:rsid w:val="001E276F"/>
    <w:rsid w:val="002121DC"/>
    <w:rsid w:val="00223C09"/>
    <w:rsid w:val="00270CE6"/>
    <w:rsid w:val="0028523D"/>
    <w:rsid w:val="002A3783"/>
    <w:rsid w:val="002C3DF2"/>
    <w:rsid w:val="00315585"/>
    <w:rsid w:val="003528BB"/>
    <w:rsid w:val="003D4886"/>
    <w:rsid w:val="00405244"/>
    <w:rsid w:val="00472763"/>
    <w:rsid w:val="004B2CCA"/>
    <w:rsid w:val="004D146A"/>
    <w:rsid w:val="004D3464"/>
    <w:rsid w:val="005A37FA"/>
    <w:rsid w:val="005B48D7"/>
    <w:rsid w:val="005C11BA"/>
    <w:rsid w:val="005F16E7"/>
    <w:rsid w:val="00600ED0"/>
    <w:rsid w:val="00623633"/>
    <w:rsid w:val="0065266D"/>
    <w:rsid w:val="006C250B"/>
    <w:rsid w:val="006C64C1"/>
    <w:rsid w:val="006D4D5C"/>
    <w:rsid w:val="00707F8D"/>
    <w:rsid w:val="00765BB8"/>
    <w:rsid w:val="007B3B63"/>
    <w:rsid w:val="007B58B9"/>
    <w:rsid w:val="007C5452"/>
    <w:rsid w:val="007E24EA"/>
    <w:rsid w:val="00806C1C"/>
    <w:rsid w:val="0081096C"/>
    <w:rsid w:val="008259DE"/>
    <w:rsid w:val="008663C9"/>
    <w:rsid w:val="00885958"/>
    <w:rsid w:val="008A6551"/>
    <w:rsid w:val="008B08DB"/>
    <w:rsid w:val="008C7F76"/>
    <w:rsid w:val="008E5179"/>
    <w:rsid w:val="0094029A"/>
    <w:rsid w:val="009537B1"/>
    <w:rsid w:val="0097451A"/>
    <w:rsid w:val="009C28E6"/>
    <w:rsid w:val="00A1403B"/>
    <w:rsid w:val="00A56BC6"/>
    <w:rsid w:val="00A63095"/>
    <w:rsid w:val="00AB18F0"/>
    <w:rsid w:val="00AF73EF"/>
    <w:rsid w:val="00B153C9"/>
    <w:rsid w:val="00B233C1"/>
    <w:rsid w:val="00B72A1D"/>
    <w:rsid w:val="00B83BC4"/>
    <w:rsid w:val="00BD3F51"/>
    <w:rsid w:val="00BE0302"/>
    <w:rsid w:val="00C216F8"/>
    <w:rsid w:val="00C66FBC"/>
    <w:rsid w:val="00CC06EB"/>
    <w:rsid w:val="00CC3ED8"/>
    <w:rsid w:val="00D06E17"/>
    <w:rsid w:val="00D74974"/>
    <w:rsid w:val="00D81AEF"/>
    <w:rsid w:val="00DF7F40"/>
    <w:rsid w:val="00E716BF"/>
    <w:rsid w:val="00E868CD"/>
    <w:rsid w:val="00F0391B"/>
    <w:rsid w:val="00F47557"/>
    <w:rsid w:val="00F67204"/>
    <w:rsid w:val="00F8641A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3C59"/>
  <w15:chartTrackingRefBased/>
  <w15:docId w15:val="{75D1E455-250C-44C2-85B0-BB9E5B43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E51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51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51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51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517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1403B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B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CC06EB"/>
    <w:pPr>
      <w:widowControl w:val="0"/>
      <w:autoSpaceDE w:val="0"/>
      <w:autoSpaceDN w:val="0"/>
      <w:spacing w:before="80" w:after="0" w:line="240" w:lineRule="auto"/>
      <w:ind w:left="501"/>
    </w:pPr>
    <w:rPr>
      <w:rFonts w:ascii="Calibri" w:eastAsia="Calibri" w:hAnsi="Calibri" w:cs="Calibri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CC06EB"/>
    <w:rPr>
      <w:rFonts w:ascii="Calibri" w:eastAsia="Calibri" w:hAnsi="Calibri" w:cs="Calibri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D06E17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D06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57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2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Neven Matuč</cp:lastModifiedBy>
  <cp:revision>3</cp:revision>
  <cp:lastPrinted>2023-09-14T13:12:00Z</cp:lastPrinted>
  <dcterms:created xsi:type="dcterms:W3CDTF">2026-04-14T12:48:00Z</dcterms:created>
  <dcterms:modified xsi:type="dcterms:W3CDTF">2026-04-14T12:48:00Z</dcterms:modified>
</cp:coreProperties>
</file>