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B258C" w14:textId="77777777" w:rsidR="005B56BF" w:rsidRPr="00142D3D" w:rsidRDefault="005B56BF" w:rsidP="005B56BF">
      <w:pPr>
        <w:spacing w:before="93"/>
        <w:ind w:right="938"/>
        <w:jc w:val="right"/>
        <w:rPr>
          <w:rFonts w:ascii="Calibri" w:hAnsi="Calibri" w:cs="Calibri"/>
          <w:b/>
          <w:i/>
          <w:sz w:val="24"/>
        </w:rPr>
      </w:pPr>
      <w:r w:rsidRPr="00142D3D">
        <w:rPr>
          <w:rFonts w:ascii="Calibri" w:hAnsi="Calibri" w:cs="Calibri"/>
          <w:b/>
          <w:i/>
          <w:sz w:val="24"/>
        </w:rPr>
        <w:t>PRILOG 1</w:t>
      </w:r>
    </w:p>
    <w:p w14:paraId="4BDC47A5" w14:textId="77777777" w:rsidR="005B56BF" w:rsidRDefault="005B56BF" w:rsidP="005B56BF">
      <w:pPr>
        <w:pStyle w:val="Tijeloteksta"/>
        <w:spacing w:before="11"/>
        <w:ind w:left="0"/>
        <w:rPr>
          <w:b/>
          <w:i/>
          <w:sz w:val="15"/>
        </w:rPr>
      </w:pPr>
    </w:p>
    <w:p w14:paraId="5CB57256" w14:textId="77777777" w:rsidR="005B56BF" w:rsidRPr="00142D3D" w:rsidRDefault="005B56BF" w:rsidP="005B56BF">
      <w:pPr>
        <w:spacing w:before="92"/>
        <w:ind w:left="1257" w:right="1775"/>
        <w:jc w:val="center"/>
        <w:rPr>
          <w:rFonts w:ascii="Calibri" w:hAnsi="Calibri" w:cs="Calibri"/>
          <w:b/>
          <w:sz w:val="32"/>
          <w:szCs w:val="32"/>
        </w:rPr>
      </w:pPr>
      <w:r w:rsidRPr="00142D3D">
        <w:rPr>
          <w:rFonts w:ascii="Calibri" w:hAnsi="Calibri" w:cs="Calibri"/>
          <w:b/>
          <w:sz w:val="32"/>
          <w:szCs w:val="32"/>
        </w:rPr>
        <w:t>PREDLOŽAK PONUDBENOG LISTA PONUDITELJA</w:t>
      </w:r>
    </w:p>
    <w:p w14:paraId="37F02E93" w14:textId="77777777" w:rsidR="005B56BF" w:rsidRDefault="005B56BF" w:rsidP="005B56BF">
      <w:pPr>
        <w:pStyle w:val="Tijeloteksta"/>
        <w:ind w:left="0"/>
        <w:rPr>
          <w:b/>
          <w:sz w:val="26"/>
        </w:rPr>
      </w:pPr>
    </w:p>
    <w:p w14:paraId="1437955F" w14:textId="77777777" w:rsidR="005B56BF" w:rsidRDefault="005B56BF" w:rsidP="005B56BF">
      <w:pPr>
        <w:pStyle w:val="Tijeloteksta"/>
        <w:ind w:left="0"/>
        <w:rPr>
          <w:b/>
        </w:rPr>
      </w:pPr>
    </w:p>
    <w:p w14:paraId="336A1A6E" w14:textId="77777777" w:rsidR="00142D3D" w:rsidRDefault="005B56BF" w:rsidP="005B56BF">
      <w:pPr>
        <w:ind w:left="311"/>
        <w:rPr>
          <w:sz w:val="24"/>
        </w:rPr>
      </w:pPr>
      <w:r w:rsidRPr="00142D3D">
        <w:rPr>
          <w:rFonts w:ascii="Calibri" w:hAnsi="Calibri" w:cs="Calibri"/>
          <w:sz w:val="28"/>
          <w:szCs w:val="28"/>
        </w:rPr>
        <w:t>PODACI O PONUDITELJU</w:t>
      </w:r>
      <w:r w:rsidRPr="00142D3D">
        <w:rPr>
          <w:sz w:val="28"/>
          <w:szCs w:val="28"/>
        </w:rPr>
        <w:t>:</w:t>
      </w:r>
    </w:p>
    <w:tbl>
      <w:tblPr>
        <w:tblW w:w="9412" w:type="dxa"/>
        <w:tblInd w:w="113" w:type="dxa"/>
        <w:tblLook w:val="04A0" w:firstRow="1" w:lastRow="0" w:firstColumn="1" w:lastColumn="0" w:noHBand="0" w:noVBand="1"/>
      </w:tblPr>
      <w:tblGrid>
        <w:gridCol w:w="3805"/>
        <w:gridCol w:w="2866"/>
        <w:gridCol w:w="2741"/>
      </w:tblGrid>
      <w:tr w:rsidR="00142D3D" w:rsidRPr="00142D3D" w14:paraId="309BB217" w14:textId="77777777" w:rsidTr="00142D3D">
        <w:trPr>
          <w:trHeight w:val="769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BB4A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NAZIV PONUDITELJA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CABD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142D3D" w:rsidRPr="00142D3D" w14:paraId="62A3D46A" w14:textId="77777777" w:rsidTr="00142D3D">
        <w:trPr>
          <w:trHeight w:val="567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F8BE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ADRESA SJEDIŠTA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6970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142D3D" w:rsidRPr="00142D3D" w14:paraId="36CC7C1D" w14:textId="77777777" w:rsidTr="00142D3D">
        <w:trPr>
          <w:trHeight w:val="548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C179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OIB / NACIONALNI IDENTIFIKACIJSKI BROJ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0610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142D3D" w:rsidRPr="00142D3D" w14:paraId="4F034EFF" w14:textId="77777777" w:rsidTr="00142D3D">
        <w:trPr>
          <w:trHeight w:val="414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3861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BROJ RAČUNA (IBAN)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C4E4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142D3D" w:rsidRPr="00142D3D" w14:paraId="1B296378" w14:textId="77777777" w:rsidTr="00142D3D">
        <w:trPr>
          <w:trHeight w:val="845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6354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 xml:space="preserve">PONUDITELJ JE U SUSTAVU PDV-a </w:t>
            </w:r>
            <w:r w:rsidRPr="00142D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ar-SA"/>
              </w:rPr>
              <w:t>(</w:t>
            </w:r>
            <w:proofErr w:type="spellStart"/>
            <w:r w:rsidRPr="00142D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ar-SA"/>
              </w:rPr>
              <w:t>zaokručiti</w:t>
            </w:r>
            <w:proofErr w:type="spellEnd"/>
            <w:r w:rsidRPr="00142D3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ar-SA"/>
              </w:rPr>
              <w:t xml:space="preserve"> odgovor)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6D6D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DA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B541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NE</w:t>
            </w:r>
          </w:p>
        </w:tc>
      </w:tr>
      <w:tr w:rsidR="00142D3D" w:rsidRPr="00142D3D" w14:paraId="6784A3AC" w14:textId="77777777" w:rsidTr="00142D3D">
        <w:trPr>
          <w:trHeight w:val="56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B8CE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TELEFON / MOBITEL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71E1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142D3D" w:rsidRPr="00142D3D" w14:paraId="7BE94247" w14:textId="77777777" w:rsidTr="00142D3D">
        <w:trPr>
          <w:trHeight w:val="412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DCA4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TELEFAKS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73A5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142D3D" w:rsidRPr="00142D3D" w14:paraId="0D08AF13" w14:textId="77777777" w:rsidTr="00142D3D">
        <w:trPr>
          <w:trHeight w:val="417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869E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E-MAIL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39BC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142D3D" w:rsidRPr="00142D3D" w14:paraId="3866CAA4" w14:textId="77777777" w:rsidTr="00142D3D">
        <w:trPr>
          <w:trHeight w:val="41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3436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ADRESA ZA DOSTAVU POŠTE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B9F4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142D3D" w:rsidRPr="00142D3D" w14:paraId="2D224FB0" w14:textId="77777777" w:rsidTr="00142D3D">
        <w:trPr>
          <w:trHeight w:val="416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B8F0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KONTAKT OSOBA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B457" w14:textId="77777777" w:rsidR="00142D3D" w:rsidRPr="00142D3D" w:rsidRDefault="00142D3D" w:rsidP="00142D3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42D3D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</w:tbl>
    <w:p w14:paraId="1857E3DD" w14:textId="77777777" w:rsidR="005B56BF" w:rsidRDefault="005B56BF" w:rsidP="005B56BF">
      <w:pPr>
        <w:pStyle w:val="Tijeloteksta"/>
        <w:ind w:left="0"/>
        <w:rPr>
          <w:sz w:val="26"/>
        </w:rPr>
      </w:pPr>
    </w:p>
    <w:p w14:paraId="7ECD4F5A" w14:textId="77777777" w:rsidR="0090787F" w:rsidRDefault="0090787F" w:rsidP="005B56BF">
      <w:pPr>
        <w:pStyle w:val="Tijeloteksta"/>
        <w:ind w:left="0"/>
        <w:rPr>
          <w:sz w:val="26"/>
        </w:rPr>
      </w:pPr>
    </w:p>
    <w:p w14:paraId="256A2722" w14:textId="77777777" w:rsidR="0090787F" w:rsidRDefault="0090787F" w:rsidP="005B56BF">
      <w:pPr>
        <w:pStyle w:val="Tijeloteksta"/>
        <w:ind w:left="0"/>
        <w:rPr>
          <w:sz w:val="26"/>
        </w:rPr>
      </w:pPr>
    </w:p>
    <w:tbl>
      <w:tblPr>
        <w:tblW w:w="9431" w:type="dxa"/>
        <w:tblInd w:w="113" w:type="dxa"/>
        <w:tblLook w:val="04A0" w:firstRow="1" w:lastRow="0" w:firstColumn="1" w:lastColumn="0" w:noHBand="0" w:noVBand="1"/>
      </w:tblPr>
      <w:tblGrid>
        <w:gridCol w:w="2113"/>
        <w:gridCol w:w="2561"/>
        <w:gridCol w:w="1783"/>
        <w:gridCol w:w="2974"/>
      </w:tblGrid>
      <w:tr w:rsidR="005B56BF" w:rsidRPr="005B56BF" w14:paraId="23EA074D" w14:textId="77777777" w:rsidTr="005B56BF">
        <w:trPr>
          <w:trHeight w:val="2068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0B81" w14:textId="77777777" w:rsidR="005B56BF" w:rsidRPr="005B56BF" w:rsidRDefault="005B56BF" w:rsidP="005B56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5B56BF">
              <w:rPr>
                <w:rFonts w:ascii="Calibri" w:eastAsia="Times New Roman" w:hAnsi="Calibri" w:cs="Calibri"/>
                <w:color w:val="000000"/>
                <w:lang w:bidi="ar-SA"/>
              </w:rPr>
              <w:t>KAMENA KUĆICA POD REDNIM BROJEM</w:t>
            </w:r>
            <w:r w:rsidR="00DC0480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250FE" w14:textId="77777777" w:rsidR="005B56BF" w:rsidRPr="005B56BF" w:rsidRDefault="00142D3D" w:rsidP="005B56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noProof/>
                <w:color w:val="000000"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DD07DA" wp14:editId="7583301A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-748665</wp:posOffset>
                      </wp:positionV>
                      <wp:extent cx="1600200" cy="552450"/>
                      <wp:effectExtent l="0" t="0" r="19050" b="19050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52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B788F" id="Pravokutnik 1" o:spid="_x0000_s1026" style="position:absolute;margin-left:46.75pt;margin-top:-58.95pt;width:12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jdewIAAEYFAAAOAAAAZHJzL2Uyb0RvYy54bWysVN9P2zAQfp+0/8Hy+0hatWyrSFEFYpqE&#10;oFqZeDaOTSJsn3d2m3Z//c5OGhCgPUzrQ+rz3X336zufne+tYTuFoQVX8clJyZlyEurWPVb8593V&#10;py+chShcLQw4VfGDCvx8+fHDWecXagoNmFohIxAXFp2veBOjXxRFkI2yIpyAV46UGtCKSCI+FjWK&#10;jtCtKaZleVp0gLVHkCoEur3slXyZ8bVWMt5qHVRkpuKUW8xfzN+H9C2WZ2LxiMI3rRzSEP+QhRWt&#10;o6Aj1KWIgm2xfQNlW4kQQMcTCbYArVupcg1UzaR8Vc2mEV7lWqg5wY9tCv8PVt7s1sjammbHmROW&#10;RrRGsYOnbXTtE5ukBnU+LMhu49c4SIGOqdq9Rpv+qQ62z009jE1V+8gkXU5Oy5ImxZkk3Xw+nc1z&#10;14tnb48hflNgWTpUHGlouZdidx0iRSTTo0kK5uCqNSbdp8T6VPIpHoxKBsb9UJpqouDTDJTZpC4M&#10;sp0gHggplYuTXtWIWvXX85J+qV6KN3pkKQMmZE2BR+wBIDH1LXYPM9gnV5XJODqXf0usdx49cmRw&#10;cXS2rQN8D8BQVUPk3v7YpL41qUsPUB9o4gj9KgQvr1pq+7UIcS2QuE+Ton2Ot/TRBrqKw3DirAH8&#10;/d59sidKkpazjnap4uHXVqDizHx3RNavk9ksLV8WZvPPUxLwpebhpcZt7QXQmIiQlF0+JvtojkeN&#10;YO9p7VcpKqmEkxS74jLiUbiI/Y7TwyHVapXNaOG8iNdu42UCT11NtLrb3wv0A/cisfYGjnsnFq8o&#10;2NsmTwerbQTdZn4+93XoNy1rJs7wsKTX4KWcrZ6fv+UfAAAA//8DAFBLAwQUAAYACAAAACEArTLV&#10;luMAAAALAQAADwAAAGRycy9kb3ducmV2LnhtbEyPwUrDQBCG74LvsIzgrd3EmNrEbEoqCKIgNC2i&#10;t20yTYLZ2ZjdtvHtHU96nH8+/vkmW02mFyccXWdJQTgPQCBVtu6oUbDbPs6WIJzXVOveEir4Rger&#10;/PIi02ltz7TBU+kbwSXkUq2g9X5IpXRVi0a7uR2QeHewo9Gex7GR9ajPXG56eRMEC2l0R3yh1QM+&#10;tFh9lkej4G0TH3C9Xuzk60fxVYTl0/Ty/K7U9dVU3IPwOPk/GH71WR1ydtrbI9VO9AqSKGZSwSwM&#10;7xIQTES3MUd7jqIgAZln8v8P+Q8AAAD//wMAUEsBAi0AFAAGAAgAAAAhALaDOJL+AAAA4QEAABMA&#10;AAAAAAAAAAAAAAAAAAAAAFtDb250ZW50X1R5cGVzXS54bWxQSwECLQAUAAYACAAAACEAOP0h/9YA&#10;AACUAQAACwAAAAAAAAAAAAAAAAAvAQAAX3JlbHMvLnJlbHNQSwECLQAUAAYACAAAACEAx+OY3XsC&#10;AABGBQAADgAAAAAAAAAAAAAAAAAuAgAAZHJzL2Uyb0RvYy54bWxQSwECLQAUAAYACAAAACEArTLV&#10;luMAAAALAQAADwAAAAAAAAAAAAAAAADVBAAAZHJzL2Rvd25yZXYueG1sUEsFBgAAAAAEAAQA8wAA&#10;AOUFAAAAAA==&#10;" filled="f" strokecolor="#1f4d78 [1604]" strokeweight="1pt"/>
                  </w:pict>
                </mc:Fallback>
              </mc:AlternateContent>
            </w:r>
            <w:r w:rsidR="005B56BF" w:rsidRPr="005B56B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ar-SA"/>
              </w:rPr>
              <w:t>UPISATI REDNI BROJ KUĆICE PREMA FOTOGRAFIJI IZ NATJEČAJA Prilog br. 2</w:t>
            </w:r>
          </w:p>
        </w:tc>
      </w:tr>
      <w:tr w:rsidR="005B56BF" w:rsidRPr="005B56BF" w14:paraId="09CA53BF" w14:textId="77777777" w:rsidTr="005B56BF">
        <w:trPr>
          <w:trHeight w:val="401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585" w14:textId="77777777" w:rsidR="005B56BF" w:rsidRPr="005B56BF" w:rsidRDefault="005B56BF" w:rsidP="005B56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5B56BF">
              <w:rPr>
                <w:rFonts w:ascii="Calibri" w:eastAsia="Times New Roman" w:hAnsi="Calibri" w:cs="Calibri"/>
                <w:color w:val="000000"/>
                <w:lang w:bidi="ar-SA"/>
              </w:rPr>
              <w:t>POČETNA GODIŠNJA NAKNADA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0345" w14:textId="77777777" w:rsidR="005B56BF" w:rsidRPr="005B56BF" w:rsidRDefault="005B56BF" w:rsidP="005B56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5B56BF">
              <w:rPr>
                <w:rFonts w:ascii="Calibri" w:eastAsia="Times New Roman" w:hAnsi="Calibri" w:cs="Calibri"/>
                <w:color w:val="000000"/>
                <w:lang w:bidi="ar-SA"/>
              </w:rPr>
              <w:t>PONUĐENA GODIŠNJA NAKNADA</w:t>
            </w:r>
          </w:p>
        </w:tc>
      </w:tr>
      <w:tr w:rsidR="005B56BF" w:rsidRPr="005B56BF" w14:paraId="713C3200" w14:textId="77777777" w:rsidTr="005B56BF">
        <w:trPr>
          <w:trHeight w:val="401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8C85" w14:textId="77777777" w:rsidR="005B56BF" w:rsidRPr="005B56BF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5B56BF">
              <w:rPr>
                <w:rFonts w:ascii="Calibri" w:eastAsia="Times New Roman" w:hAnsi="Calibri" w:cs="Calibri"/>
                <w:color w:val="000000"/>
                <w:lang w:bidi="ar-SA"/>
              </w:rPr>
              <w:t>OSNOVICA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A4C2" w14:textId="77777777" w:rsidR="005B56BF" w:rsidRPr="005B56BF" w:rsidRDefault="005B56BF" w:rsidP="005B56B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5B56BF">
              <w:rPr>
                <w:rFonts w:ascii="Calibri" w:eastAsia="Times New Roman" w:hAnsi="Calibri" w:cs="Calibri"/>
                <w:color w:val="000000"/>
                <w:lang w:bidi="ar-SA"/>
              </w:rPr>
              <w:t>40.000,00 kn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632B" w14:textId="77777777" w:rsidR="005B56BF" w:rsidRPr="005B56BF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5B56BF">
              <w:rPr>
                <w:rFonts w:ascii="Calibri" w:eastAsia="Times New Roman" w:hAnsi="Calibri" w:cs="Calibri"/>
                <w:color w:val="000000"/>
                <w:lang w:bidi="ar-SA"/>
              </w:rPr>
              <w:t>OSNOVICA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4768" w14:textId="77777777" w:rsidR="005B56BF" w:rsidRPr="005B56BF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5B56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5B56BF" w:rsidRPr="005B56BF" w14:paraId="2199402B" w14:textId="77777777" w:rsidTr="005B56BF">
        <w:trPr>
          <w:trHeight w:val="401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264F" w14:textId="77777777" w:rsidR="005B56BF" w:rsidRPr="005B56BF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5B56BF">
              <w:rPr>
                <w:rFonts w:ascii="Calibri" w:eastAsia="Times New Roman" w:hAnsi="Calibri" w:cs="Calibri"/>
                <w:color w:val="000000"/>
                <w:lang w:bidi="ar-SA"/>
              </w:rPr>
              <w:t>PDV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655E" w14:textId="77777777" w:rsidR="005B56BF" w:rsidRPr="005B56BF" w:rsidRDefault="005B56BF" w:rsidP="005B56B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5B56BF">
              <w:rPr>
                <w:rFonts w:ascii="Calibri" w:eastAsia="Times New Roman" w:hAnsi="Calibri" w:cs="Calibri"/>
                <w:color w:val="000000"/>
                <w:lang w:bidi="ar-SA"/>
              </w:rPr>
              <w:t>10.000,00 kn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7142" w14:textId="77777777" w:rsidR="005B56BF" w:rsidRPr="005B56BF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5B56BF">
              <w:rPr>
                <w:rFonts w:ascii="Calibri" w:eastAsia="Times New Roman" w:hAnsi="Calibri" w:cs="Calibri"/>
                <w:color w:val="000000"/>
                <w:lang w:bidi="ar-SA"/>
              </w:rPr>
              <w:t>PDV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CDF6" w14:textId="77777777" w:rsidR="005B56BF" w:rsidRPr="005B56BF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5B56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5B56BF" w:rsidRPr="005B56BF" w14:paraId="6DB02D24" w14:textId="77777777" w:rsidTr="005B56BF">
        <w:trPr>
          <w:trHeight w:val="401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F3F7762" w14:textId="77777777" w:rsidR="005B56BF" w:rsidRPr="005B56BF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5B56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UKUPNO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0D3A234" w14:textId="77777777" w:rsidR="005B56BF" w:rsidRPr="005B56BF" w:rsidRDefault="005B56BF" w:rsidP="005B56B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5B56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50.000,00 kn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2024FD4" w14:textId="77777777" w:rsidR="005B56BF" w:rsidRPr="005B56BF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5B56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UKUPNO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DBD2E90" w14:textId="77777777" w:rsidR="005B56BF" w:rsidRPr="005B56BF" w:rsidRDefault="005B56BF" w:rsidP="005B56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5B56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</w:tbl>
    <w:p w14:paraId="1AC0AE53" w14:textId="77777777" w:rsidR="005B56BF" w:rsidRDefault="005B56BF" w:rsidP="00471DD7">
      <w:pPr>
        <w:pStyle w:val="Bezproreda"/>
        <w:rPr>
          <w:rFonts w:cs="Times New Roman"/>
          <w:color w:val="171717" w:themeColor="background2" w:themeShade="1A"/>
        </w:rPr>
      </w:pPr>
    </w:p>
    <w:p w14:paraId="6CEC5D86" w14:textId="77777777" w:rsidR="0090787F" w:rsidRDefault="0090787F" w:rsidP="00471DD7">
      <w:pPr>
        <w:pStyle w:val="Bezproreda"/>
        <w:rPr>
          <w:rFonts w:cs="Times New Roman"/>
          <w:color w:val="171717" w:themeColor="background2" w:themeShade="1A"/>
        </w:rPr>
      </w:pPr>
    </w:p>
    <w:p w14:paraId="42CCC06F" w14:textId="77777777" w:rsidR="0090787F" w:rsidRDefault="0090787F" w:rsidP="00471DD7">
      <w:pPr>
        <w:pStyle w:val="Bezproreda"/>
        <w:rPr>
          <w:rFonts w:cs="Times New Roman"/>
          <w:color w:val="171717" w:themeColor="background2" w:themeShade="1A"/>
        </w:rPr>
      </w:pPr>
    </w:p>
    <w:p w14:paraId="43FF4BC0" w14:textId="77777777" w:rsidR="00142D3D" w:rsidRDefault="00142D3D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sz w:val="20"/>
          <w:szCs w:val="20"/>
        </w:rPr>
      </w:pPr>
    </w:p>
    <w:p w14:paraId="3409CE08" w14:textId="77777777" w:rsidR="00BB12AF" w:rsidRDefault="00BB12AF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W w:w="9449" w:type="dxa"/>
        <w:tblInd w:w="113" w:type="dxa"/>
        <w:tblLook w:val="04A0" w:firstRow="1" w:lastRow="0" w:firstColumn="1" w:lastColumn="0" w:noHBand="0" w:noVBand="1"/>
      </w:tblPr>
      <w:tblGrid>
        <w:gridCol w:w="4133"/>
        <w:gridCol w:w="5316"/>
      </w:tblGrid>
      <w:tr w:rsidR="00BB12AF" w:rsidRPr="00BB12AF" w14:paraId="5867C0C9" w14:textId="77777777" w:rsidTr="00BB12AF">
        <w:trPr>
          <w:trHeight w:val="1746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D51B" w14:textId="77777777" w:rsidR="00BB12AF" w:rsidRPr="00BB12AF" w:rsidRDefault="00BB12AF" w:rsidP="00BB12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B12AF">
              <w:rPr>
                <w:rFonts w:ascii="Calibri" w:eastAsia="Times New Roman" w:hAnsi="Calibri" w:cs="Calibri"/>
                <w:color w:val="000000"/>
                <w:lang w:bidi="ar-SA"/>
              </w:rPr>
              <w:lastRenderedPageBreak/>
              <w:t>OPIS DJELATNOSTI I ASORTIMANA KOJEG BI PONUDITELJ IMAO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6298" w14:textId="77777777" w:rsidR="0078429E" w:rsidRDefault="0078429E" w:rsidP="00BB12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41D84FBD" w14:textId="77777777" w:rsidR="0078429E" w:rsidRDefault="0078429E" w:rsidP="00BB12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2277DC6E" w14:textId="77777777" w:rsidR="0078429E" w:rsidRDefault="0078429E" w:rsidP="00BB12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6B502879" w14:textId="77777777" w:rsidR="0078429E" w:rsidRDefault="0078429E" w:rsidP="00BB12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  <w:p w14:paraId="7D2D92DA" w14:textId="77777777" w:rsidR="00BB12AF" w:rsidRPr="00BB12AF" w:rsidRDefault="00BB12AF" w:rsidP="00BB12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BB12A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</w:tbl>
    <w:p w14:paraId="1F5BC825" w14:textId="77777777" w:rsidR="00BB12AF" w:rsidRDefault="00BB12AF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sz w:val="20"/>
          <w:szCs w:val="20"/>
        </w:rPr>
      </w:pPr>
    </w:p>
    <w:p w14:paraId="1F1A0737" w14:textId="77777777" w:rsidR="00BB12AF" w:rsidRDefault="00BB12AF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sz w:val="20"/>
          <w:szCs w:val="20"/>
        </w:rPr>
      </w:pPr>
    </w:p>
    <w:p w14:paraId="44937F4E" w14:textId="77777777" w:rsidR="00BB12AF" w:rsidRDefault="00BB12AF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sz w:val="20"/>
          <w:szCs w:val="20"/>
        </w:rPr>
      </w:pPr>
    </w:p>
    <w:p w14:paraId="6987A142" w14:textId="77777777" w:rsidR="00BB12AF" w:rsidRDefault="00BB12AF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sz w:val="20"/>
          <w:szCs w:val="20"/>
        </w:rPr>
      </w:pPr>
    </w:p>
    <w:p w14:paraId="13425D96" w14:textId="77777777" w:rsidR="00BB12AF" w:rsidRDefault="00BB12AF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sz w:val="20"/>
          <w:szCs w:val="20"/>
        </w:rPr>
      </w:pPr>
    </w:p>
    <w:p w14:paraId="740CF996" w14:textId="77777777" w:rsidR="00BB12AF" w:rsidRDefault="00BB12AF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sz w:val="20"/>
          <w:szCs w:val="20"/>
        </w:rPr>
      </w:pPr>
    </w:p>
    <w:p w14:paraId="30CFF53E" w14:textId="77777777" w:rsidR="00BB12AF" w:rsidRPr="00317CA5" w:rsidRDefault="00BB12AF" w:rsidP="00142D3D">
      <w:pPr>
        <w:pStyle w:val="Tijeloteksta"/>
        <w:spacing w:before="2"/>
        <w:ind w:left="0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696"/>
        <w:gridCol w:w="1148"/>
        <w:gridCol w:w="4740"/>
      </w:tblGrid>
      <w:tr w:rsidR="00142D3D" w:rsidRPr="00317CA5" w14:paraId="10922E88" w14:textId="77777777" w:rsidTr="00B473BE">
        <w:trPr>
          <w:trHeight w:val="340"/>
        </w:trPr>
        <w:tc>
          <w:tcPr>
            <w:tcW w:w="3696" w:type="dxa"/>
          </w:tcPr>
          <w:p w14:paraId="350007D7" w14:textId="77777777" w:rsidR="00142D3D" w:rsidRPr="00317CA5" w:rsidRDefault="00142D3D" w:rsidP="00B473BE">
            <w:pPr>
              <w:pStyle w:val="TableParagraph"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D39A569" w14:textId="77777777" w:rsidR="00142D3D" w:rsidRPr="00317CA5" w:rsidRDefault="00142D3D" w:rsidP="00B473BE">
            <w:pPr>
              <w:pStyle w:val="TableParagraph"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0" w:type="dxa"/>
          </w:tcPr>
          <w:p w14:paraId="078B92FA" w14:textId="77777777" w:rsidR="00142D3D" w:rsidRPr="00317CA5" w:rsidRDefault="00142D3D" w:rsidP="00B473BE">
            <w:pPr>
              <w:pStyle w:val="TableParagraph"/>
              <w:spacing w:before="0" w:line="268" w:lineRule="exact"/>
              <w:ind w:left="73"/>
              <w:rPr>
                <w:rFonts w:asciiTheme="minorHAnsi" w:hAnsiTheme="minorHAnsi" w:cstheme="minorHAnsi"/>
                <w:sz w:val="20"/>
                <w:szCs w:val="20"/>
              </w:rPr>
            </w:pPr>
            <w:r w:rsidRPr="00317CA5">
              <w:rPr>
                <w:rFonts w:asciiTheme="minorHAnsi" w:hAnsiTheme="minorHAnsi" w:cstheme="minorHAnsi"/>
                <w:sz w:val="20"/>
                <w:szCs w:val="20"/>
              </w:rPr>
              <w:t>PONUDITELJ</w:t>
            </w:r>
          </w:p>
        </w:tc>
      </w:tr>
      <w:tr w:rsidR="00142D3D" w:rsidRPr="00317CA5" w14:paraId="4BDACD55" w14:textId="77777777" w:rsidTr="00B473BE">
        <w:trPr>
          <w:trHeight w:val="483"/>
        </w:trPr>
        <w:tc>
          <w:tcPr>
            <w:tcW w:w="3696" w:type="dxa"/>
          </w:tcPr>
          <w:p w14:paraId="530FC33D" w14:textId="77777777" w:rsidR="00142D3D" w:rsidRPr="00317CA5" w:rsidRDefault="00142D3D" w:rsidP="0068446C">
            <w:pPr>
              <w:pStyle w:val="TableParagraph"/>
              <w:tabs>
                <w:tab w:val="left" w:pos="1909"/>
                <w:tab w:val="left" w:pos="2575"/>
              </w:tabs>
              <w:spacing w:before="64" w:line="240" w:lineRule="auto"/>
              <w:ind w:left="2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17CA5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317CA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317CA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317CA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17CA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317CA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proofErr w:type="gramStart"/>
            <w:r w:rsidRPr="00317CA5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68446C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317CA5">
              <w:rPr>
                <w:rFonts w:asciiTheme="minorHAnsi" w:hAnsiTheme="minorHAnsi" w:cstheme="minorHAnsi"/>
                <w:sz w:val="20"/>
                <w:szCs w:val="20"/>
              </w:rPr>
              <w:t>.g.</w:t>
            </w:r>
            <w:proofErr w:type="gramEnd"/>
          </w:p>
        </w:tc>
        <w:tc>
          <w:tcPr>
            <w:tcW w:w="1148" w:type="dxa"/>
          </w:tcPr>
          <w:p w14:paraId="1EC1DEF8" w14:textId="77777777" w:rsidR="00142D3D" w:rsidRPr="00317CA5" w:rsidRDefault="00142D3D" w:rsidP="00B473BE">
            <w:pPr>
              <w:pStyle w:val="TableParagraph"/>
              <w:spacing w:before="64" w:line="240" w:lineRule="auto"/>
              <w:ind w:left="3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17CA5">
              <w:rPr>
                <w:rFonts w:asciiTheme="minorHAnsi" w:hAnsiTheme="minorHAnsi" w:cstheme="minorHAnsi"/>
                <w:sz w:val="20"/>
                <w:szCs w:val="20"/>
              </w:rPr>
              <w:t>M. P.</w:t>
            </w:r>
          </w:p>
        </w:tc>
        <w:tc>
          <w:tcPr>
            <w:tcW w:w="4740" w:type="dxa"/>
          </w:tcPr>
          <w:p w14:paraId="0E93817A" w14:textId="77777777" w:rsidR="00142D3D" w:rsidRPr="00317CA5" w:rsidRDefault="00142D3D" w:rsidP="00B473BE">
            <w:pPr>
              <w:pStyle w:val="TableParagraph"/>
              <w:tabs>
                <w:tab w:val="left" w:pos="4463"/>
              </w:tabs>
              <w:spacing w:before="64" w:line="240" w:lineRule="auto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317CA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317CA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</w:p>
        </w:tc>
      </w:tr>
      <w:tr w:rsidR="00142D3D" w:rsidRPr="00317CA5" w14:paraId="4498A9CA" w14:textId="77777777" w:rsidTr="00B473BE">
        <w:trPr>
          <w:trHeight w:val="548"/>
        </w:trPr>
        <w:tc>
          <w:tcPr>
            <w:tcW w:w="3696" w:type="dxa"/>
          </w:tcPr>
          <w:p w14:paraId="24040F92" w14:textId="77777777" w:rsidR="00142D3D" w:rsidRPr="00317CA5" w:rsidRDefault="00142D3D" w:rsidP="00B473BE">
            <w:pPr>
              <w:pStyle w:val="TableParagraph"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8" w:type="dxa"/>
          </w:tcPr>
          <w:p w14:paraId="4AD617C6" w14:textId="77777777" w:rsidR="00142D3D" w:rsidRPr="00317CA5" w:rsidRDefault="00142D3D" w:rsidP="00B473BE">
            <w:pPr>
              <w:pStyle w:val="TableParagraph"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0" w:type="dxa"/>
          </w:tcPr>
          <w:p w14:paraId="125AE890" w14:textId="77777777" w:rsidR="00142D3D" w:rsidRPr="00317CA5" w:rsidRDefault="00142D3D" w:rsidP="00B473BE">
            <w:pPr>
              <w:pStyle w:val="TableParagraph"/>
              <w:spacing w:before="0" w:line="276" w:lineRule="exact"/>
              <w:ind w:left="1784" w:right="628" w:hanging="106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17CA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317CA5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317C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17CA5">
              <w:rPr>
                <w:rFonts w:asciiTheme="minorHAnsi" w:hAnsiTheme="minorHAnsi" w:cstheme="minorHAnsi"/>
                <w:sz w:val="20"/>
                <w:szCs w:val="20"/>
              </w:rPr>
              <w:t>ovlaštena</w:t>
            </w:r>
            <w:proofErr w:type="spellEnd"/>
            <w:r w:rsidRPr="00317CA5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proofErr w:type="spellStart"/>
            <w:r w:rsidRPr="00317CA5">
              <w:rPr>
                <w:rFonts w:asciiTheme="minorHAnsi" w:hAnsiTheme="minorHAnsi" w:cstheme="minorHAnsi"/>
                <w:sz w:val="20"/>
                <w:szCs w:val="20"/>
              </w:rPr>
              <w:t>zastupanje</w:t>
            </w:r>
            <w:proofErr w:type="spellEnd"/>
            <w:r w:rsidRPr="00317C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17CA5">
              <w:rPr>
                <w:rFonts w:asciiTheme="minorHAnsi" w:hAnsiTheme="minorHAnsi" w:cstheme="minorHAnsi"/>
                <w:sz w:val="20"/>
                <w:szCs w:val="20"/>
              </w:rPr>
              <w:t>ponuditelja</w:t>
            </w:r>
            <w:proofErr w:type="spellEnd"/>
            <w:r w:rsidRPr="00317CA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</w:tbl>
    <w:p w14:paraId="2FB67D2E" w14:textId="77777777" w:rsidR="00317CA5" w:rsidRDefault="00317CA5" w:rsidP="00317CA5">
      <w:pPr>
        <w:spacing w:before="93"/>
        <w:ind w:right="938"/>
        <w:jc w:val="right"/>
        <w:rPr>
          <w:rFonts w:ascii="Calibri" w:hAnsi="Calibri" w:cs="Calibri"/>
          <w:b/>
          <w:i/>
          <w:sz w:val="24"/>
        </w:rPr>
      </w:pPr>
    </w:p>
    <w:p w14:paraId="06ED1C8A" w14:textId="77777777" w:rsidR="00317CA5" w:rsidRDefault="00317CA5" w:rsidP="00317CA5">
      <w:pPr>
        <w:spacing w:before="93"/>
        <w:ind w:right="938"/>
        <w:jc w:val="right"/>
        <w:rPr>
          <w:rFonts w:ascii="Calibri" w:hAnsi="Calibri" w:cs="Calibri"/>
          <w:b/>
          <w:i/>
          <w:sz w:val="24"/>
        </w:rPr>
      </w:pPr>
    </w:p>
    <w:p w14:paraId="516C90E8" w14:textId="77777777" w:rsidR="00317CA5" w:rsidRPr="00142D3D" w:rsidRDefault="00317CA5" w:rsidP="00317CA5">
      <w:pPr>
        <w:spacing w:before="93"/>
        <w:ind w:right="938"/>
        <w:jc w:val="right"/>
        <w:rPr>
          <w:rFonts w:ascii="Calibri" w:hAnsi="Calibri" w:cs="Calibri"/>
          <w:b/>
          <w:i/>
          <w:sz w:val="24"/>
        </w:rPr>
      </w:pPr>
    </w:p>
    <w:p w14:paraId="4CFFE5A7" w14:textId="77777777" w:rsidR="00142D3D" w:rsidRDefault="00142D3D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101A1B8D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549FA891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0C12B34C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44751E4F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5C18A346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383CA7D2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09FEF2A4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14AF3EC5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2207C018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1E6118DC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0E0375FC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35D1F1A8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</w:p>
    <w:p w14:paraId="52307AD8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28E58EE1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09A7227C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6BE2B33B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7302C382" w14:textId="77777777" w:rsidR="0068446C" w:rsidRDefault="0068446C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4C1353C7" w14:textId="77777777" w:rsidR="0068446C" w:rsidRDefault="0068446C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1C81D562" w14:textId="77777777" w:rsidR="0068446C" w:rsidRDefault="0068446C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3BE3CD25" w14:textId="77777777" w:rsidR="0068446C" w:rsidRDefault="0068446C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2D41D54A" w14:textId="77777777" w:rsidR="0068446C" w:rsidRDefault="0068446C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51A05159" w14:textId="77777777" w:rsidR="0068446C" w:rsidRDefault="0068446C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0E5D9887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37B13AAD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2524CB34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0F9440E4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458A2ABE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6096928A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0B8097F8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p w14:paraId="5F52C4C8" w14:textId="77777777" w:rsidR="00A5647B" w:rsidRDefault="00A5647B" w:rsidP="00471DD7">
      <w:pPr>
        <w:pStyle w:val="Bezproreda"/>
        <w:rPr>
          <w:rFonts w:ascii="Calibri" w:hAnsi="Calibri" w:cs="Calibri"/>
          <w:b/>
          <w:i/>
          <w:sz w:val="24"/>
        </w:rPr>
      </w:pP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>
        <w:rPr>
          <w:rFonts w:cstheme="minorHAnsi"/>
          <w:color w:val="171717" w:themeColor="background2" w:themeShade="1A"/>
          <w:sz w:val="20"/>
          <w:szCs w:val="20"/>
        </w:rPr>
        <w:tab/>
      </w:r>
      <w:r w:rsidRPr="00142D3D">
        <w:rPr>
          <w:rFonts w:ascii="Calibri" w:hAnsi="Calibri" w:cs="Calibri"/>
          <w:b/>
          <w:i/>
          <w:sz w:val="24"/>
        </w:rPr>
        <w:t>PRILOG</w:t>
      </w:r>
      <w:r>
        <w:rPr>
          <w:rFonts w:ascii="Calibri" w:hAnsi="Calibri" w:cs="Calibri"/>
          <w:b/>
          <w:i/>
          <w:sz w:val="24"/>
        </w:rPr>
        <w:t xml:space="preserve"> 2</w:t>
      </w:r>
    </w:p>
    <w:p w14:paraId="055415A2" w14:textId="77777777" w:rsidR="00A5647B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  <w:r>
        <w:rPr>
          <w:rFonts w:cstheme="minorHAnsi"/>
          <w:color w:val="171717" w:themeColor="background2" w:themeShade="1A"/>
          <w:sz w:val="20"/>
          <w:szCs w:val="20"/>
        </w:rPr>
        <w:lastRenderedPageBreak/>
        <w:t>NACRT UGOVORA</w:t>
      </w:r>
    </w:p>
    <w:p w14:paraId="05CEADB0" w14:textId="77777777" w:rsidR="00A5647B" w:rsidRDefault="00A5647B" w:rsidP="00A5647B">
      <w:pPr>
        <w:jc w:val="both"/>
        <w:rPr>
          <w:color w:val="171717"/>
        </w:rPr>
      </w:pPr>
    </w:p>
    <w:p w14:paraId="64E9F780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Komunalno društvo DUBAŠNICA d.o.o., OIB: 99387927460 zastupano po direktoru Ivan </w:t>
      </w:r>
      <w:proofErr w:type="spellStart"/>
      <w:r>
        <w:rPr>
          <w:color w:val="171717"/>
        </w:rPr>
        <w:t>Petršoriću</w:t>
      </w:r>
      <w:proofErr w:type="spellEnd"/>
      <w:r>
        <w:rPr>
          <w:color w:val="171717"/>
        </w:rPr>
        <w:t xml:space="preserve">, kao Davatelj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>………………………………………………………………...</w:t>
      </w:r>
    </w:p>
    <w:p w14:paraId="7EC8DD09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>i……………………………………………………………………………………………………………</w:t>
      </w:r>
    </w:p>
    <w:p w14:paraId="7AD4A5EA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____________., OIB: ______________ kojeg zastupa: ____________, kao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i zakupnik, na temelju Odluke o izboru ponuđača za </w:t>
      </w:r>
      <w:proofErr w:type="spellStart"/>
      <w:r>
        <w:rPr>
          <w:color w:val="171717"/>
        </w:rPr>
        <w:t>potkoncesiju</w:t>
      </w:r>
      <w:proofErr w:type="spellEnd"/>
      <w:r>
        <w:rPr>
          <w:color w:val="171717"/>
        </w:rPr>
        <w:t xml:space="preserve">, zakup kamene kućice br. </w:t>
      </w:r>
      <w:r>
        <w:rPr>
          <w:color w:val="171717"/>
          <w:u w:val="single"/>
        </w:rPr>
        <w:t>__</w:t>
      </w:r>
      <w:r>
        <w:rPr>
          <w:color w:val="171717"/>
        </w:rPr>
        <w:t xml:space="preserve"> od ____________20</w:t>
      </w:r>
      <w:r w:rsidR="0068446C">
        <w:rPr>
          <w:color w:val="171717"/>
        </w:rPr>
        <w:t>21</w:t>
      </w:r>
      <w:r>
        <w:rPr>
          <w:color w:val="171717"/>
        </w:rPr>
        <w:t>. godine, zaključuju dana ____________20</w:t>
      </w:r>
      <w:r w:rsidR="0068446C">
        <w:rPr>
          <w:color w:val="171717"/>
        </w:rPr>
        <w:t>21</w:t>
      </w:r>
      <w:r>
        <w:rPr>
          <w:color w:val="171717"/>
        </w:rPr>
        <w:t>. godine sljedeći…………………………………………………………………………………………………...</w:t>
      </w:r>
    </w:p>
    <w:p w14:paraId="4AEE07C1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……………………………………………………………………………………………………………</w:t>
      </w:r>
    </w:p>
    <w:p w14:paraId="28AC59CC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…...</w:t>
      </w:r>
      <w:r w:rsidRPr="00F05996">
        <w:rPr>
          <w:color w:val="171717"/>
        </w:rPr>
        <w:t>…………………………………………..</w:t>
      </w:r>
      <w:r>
        <w:rPr>
          <w:b/>
          <w:color w:val="171717"/>
        </w:rPr>
        <w:t>U G O V O R</w:t>
      </w:r>
      <w:r w:rsidRPr="00F05996">
        <w:rPr>
          <w:color w:val="171717"/>
        </w:rPr>
        <w:t>………………………………………</w:t>
      </w:r>
      <w:r>
        <w:rPr>
          <w:color w:val="171717"/>
        </w:rPr>
        <w:t>……</w:t>
      </w:r>
    </w:p>
    <w:p w14:paraId="76FDA30D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 xml:space="preserve">………..……………..O POTKONCESIJI I ZAKUPU: </w:t>
      </w:r>
      <w:r>
        <w:rPr>
          <w:b/>
          <w:color w:val="171717"/>
        </w:rPr>
        <w:t>KAMENE KUĆICE BR__</w:t>
      </w:r>
      <w:r w:rsidRPr="00F05996">
        <w:rPr>
          <w:color w:val="171717"/>
        </w:rPr>
        <w:t>………</w:t>
      </w:r>
      <w:r>
        <w:rPr>
          <w:color w:val="171717"/>
        </w:rPr>
        <w:t>……</w:t>
      </w:r>
      <w:r w:rsidRPr="00F05996">
        <w:rPr>
          <w:color w:val="171717"/>
        </w:rPr>
        <w:t>……</w:t>
      </w:r>
    </w:p>
    <w:p w14:paraId="7B650F8C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…………………………………………………..………………………………………………………..</w:t>
      </w:r>
    </w:p>
    <w:p w14:paraId="6F12685D" w14:textId="77777777" w:rsidR="00A5647B" w:rsidRPr="00F05996" w:rsidRDefault="00A5647B" w:rsidP="00A5647B">
      <w:pPr>
        <w:jc w:val="both"/>
        <w:rPr>
          <w:color w:val="171717"/>
        </w:rPr>
      </w:pPr>
      <w:r>
        <w:rPr>
          <w:i/>
          <w:color w:val="171717"/>
          <w:u w:val="single"/>
        </w:rPr>
        <w:t>PREDMET UGOVORA</w:t>
      </w:r>
      <w:r>
        <w:rPr>
          <w:color w:val="171717"/>
        </w:rPr>
        <w:t>………………………………………………………………………</w:t>
      </w:r>
      <w:r w:rsidR="00162B4B">
        <w:rPr>
          <w:color w:val="171717"/>
        </w:rPr>
        <w:t>………...</w:t>
      </w:r>
    </w:p>
    <w:p w14:paraId="303AB764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………………….………………………….Članak 1………</w:t>
      </w:r>
      <w:r w:rsidR="00162B4B">
        <w:rPr>
          <w:color w:val="171717"/>
        </w:rPr>
        <w:t>……….</w:t>
      </w:r>
      <w:r>
        <w:rPr>
          <w:color w:val="171717"/>
        </w:rPr>
        <w:t>……….…………………………</w:t>
      </w:r>
    </w:p>
    <w:p w14:paraId="579A37B1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……………………………………………………………………………</w:t>
      </w:r>
      <w:r w:rsidR="00162B4B">
        <w:rPr>
          <w:color w:val="171717"/>
        </w:rPr>
        <w:t>………..</w:t>
      </w:r>
      <w:r>
        <w:rPr>
          <w:color w:val="171717"/>
        </w:rPr>
        <w:t>……………………..</w:t>
      </w:r>
    </w:p>
    <w:p w14:paraId="52575C43" w14:textId="77777777" w:rsidR="00A5647B" w:rsidRDefault="00A5647B" w:rsidP="00A5647B">
      <w:pPr>
        <w:jc w:val="both"/>
        <w:rPr>
          <w:i/>
          <w:color w:val="171717"/>
        </w:rPr>
      </w:pPr>
      <w:r>
        <w:rPr>
          <w:color w:val="171717"/>
        </w:rPr>
        <w:t xml:space="preserve">Ovim Ugovorom Davatelj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daje a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prima u zakup poslovni prostor koji se nalazi na </w:t>
      </w:r>
      <w:proofErr w:type="spellStart"/>
      <w:r>
        <w:rPr>
          <w:color w:val="171717"/>
        </w:rPr>
        <w:t>koncesioniranom</w:t>
      </w:r>
      <w:proofErr w:type="spellEnd"/>
      <w:r>
        <w:rPr>
          <w:color w:val="171717"/>
        </w:rPr>
        <w:t xml:space="preserve"> području u  Malinskoj na lokaciji  - </w:t>
      </w:r>
      <w:r>
        <w:rPr>
          <w:i/>
          <w:color w:val="171717"/>
        </w:rPr>
        <w:t xml:space="preserve">Lukobran </w:t>
      </w:r>
      <w:r>
        <w:rPr>
          <w:color w:val="171717"/>
        </w:rPr>
        <w:t>prema fotografiji koja je sastavni dio ovog ugovora</w:t>
      </w:r>
      <w:r>
        <w:rPr>
          <w:i/>
          <w:color w:val="171717"/>
        </w:rPr>
        <w:t>……………………………</w:t>
      </w:r>
      <w:r w:rsidR="00162B4B">
        <w:rPr>
          <w:i/>
          <w:color w:val="171717"/>
        </w:rPr>
        <w:t>……………………………</w:t>
      </w:r>
    </w:p>
    <w:p w14:paraId="7C7B63CF" w14:textId="77777777" w:rsidR="00A5647B" w:rsidRDefault="00A5647B" w:rsidP="00A5647B">
      <w:pPr>
        <w:jc w:val="both"/>
        <w:rPr>
          <w:color w:val="171717"/>
        </w:rPr>
      </w:pPr>
      <w:r>
        <w:rPr>
          <w:i/>
          <w:color w:val="171717"/>
        </w:rPr>
        <w:t>…………………………………………………………………………………………………</w:t>
      </w:r>
      <w:r w:rsidR="00162B4B">
        <w:rPr>
          <w:i/>
          <w:color w:val="171717"/>
        </w:rPr>
        <w:t>…………</w:t>
      </w:r>
    </w:p>
    <w:p w14:paraId="24B0E480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Poslovni prostor se sastoji od </w:t>
      </w:r>
      <w:r>
        <w:rPr>
          <w:b/>
          <w:color w:val="171717"/>
        </w:rPr>
        <w:t>Kamene kućice br. ____</w:t>
      </w:r>
      <w:r>
        <w:rPr>
          <w:color w:val="171717"/>
        </w:rPr>
        <w:t xml:space="preserve"> veličine 12m</w:t>
      </w:r>
      <w:r>
        <w:rPr>
          <w:color w:val="171717"/>
          <w:vertAlign w:val="superscript"/>
        </w:rPr>
        <w:t>2</w:t>
      </w:r>
      <w:r>
        <w:rPr>
          <w:color w:val="171717"/>
        </w:rPr>
        <w:t xml:space="preserve"> i pripadajućeg prostora - ispred glavnog ulaza u kućicu, a maksimalno 2 m od kućice isključivo u svrhu prilaza poslovnom prostoru, bez mogućnosti postavljanja  bilo koje vrste sjedećih mjesta za korisnike…………………………………………………………………</w:t>
      </w:r>
      <w:r w:rsidR="00162B4B">
        <w:rPr>
          <w:color w:val="171717"/>
        </w:rPr>
        <w:t>……………………………….</w:t>
      </w:r>
    </w:p>
    <w:p w14:paraId="313AD659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162B4B">
        <w:rPr>
          <w:color w:val="171717"/>
        </w:rPr>
        <w:t>…………</w:t>
      </w:r>
    </w:p>
    <w:p w14:paraId="393DD1A0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162B4B">
        <w:rPr>
          <w:color w:val="171717"/>
        </w:rPr>
        <w:t>…………</w:t>
      </w:r>
    </w:p>
    <w:p w14:paraId="139FB0EF" w14:textId="77777777" w:rsidR="00A5647B" w:rsidRDefault="00A5647B" w:rsidP="00A5647B">
      <w:pPr>
        <w:jc w:val="both"/>
        <w:rPr>
          <w:i/>
          <w:color w:val="171717"/>
        </w:rPr>
      </w:pPr>
      <w:r>
        <w:rPr>
          <w:i/>
          <w:color w:val="171717"/>
          <w:u w:val="single"/>
        </w:rPr>
        <w:t>POTKONCESIJSKI PROSTOR – PODRUČJE</w:t>
      </w:r>
      <w:r w:rsidRPr="00CE11F6">
        <w:rPr>
          <w:i/>
          <w:color w:val="171717"/>
        </w:rPr>
        <w:t>………………………</w:t>
      </w:r>
      <w:r>
        <w:rPr>
          <w:i/>
          <w:color w:val="171717"/>
        </w:rPr>
        <w:t>……………………</w:t>
      </w:r>
      <w:r w:rsidR="00162B4B">
        <w:rPr>
          <w:i/>
          <w:color w:val="171717"/>
        </w:rPr>
        <w:t>..</w:t>
      </w:r>
      <w:r>
        <w:rPr>
          <w:i/>
          <w:color w:val="171717"/>
        </w:rPr>
        <w:t>.</w:t>
      </w:r>
      <w:r w:rsidR="00162B4B">
        <w:rPr>
          <w:i/>
          <w:color w:val="171717"/>
        </w:rPr>
        <w:t>..........</w:t>
      </w:r>
    </w:p>
    <w:p w14:paraId="70537113" w14:textId="77777777" w:rsidR="00A5647B" w:rsidRPr="00F05996" w:rsidRDefault="00A5647B" w:rsidP="00A5647B">
      <w:pPr>
        <w:jc w:val="both"/>
        <w:rPr>
          <w:color w:val="171717"/>
        </w:rPr>
      </w:pPr>
      <w:r>
        <w:rPr>
          <w:i/>
          <w:color w:val="171717"/>
        </w:rPr>
        <w:t>…………………………………………………………………………………………………</w:t>
      </w:r>
      <w:r w:rsidR="00162B4B">
        <w:rPr>
          <w:i/>
          <w:color w:val="171717"/>
        </w:rPr>
        <w:t>…………</w:t>
      </w:r>
    </w:p>
    <w:p w14:paraId="4C25E535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</w:t>
      </w:r>
      <w:r w:rsidR="00162B4B">
        <w:rPr>
          <w:color w:val="171717"/>
        </w:rPr>
        <w:t>…….</w:t>
      </w:r>
      <w:r>
        <w:rPr>
          <w:color w:val="171717"/>
        </w:rPr>
        <w:t>……………………….Članak 2……………….…</w:t>
      </w:r>
      <w:r w:rsidR="00162B4B">
        <w:rPr>
          <w:color w:val="171717"/>
        </w:rPr>
        <w:t>…</w:t>
      </w:r>
      <w:r>
        <w:rPr>
          <w:color w:val="171717"/>
        </w:rPr>
        <w:t>………………………</w:t>
      </w:r>
    </w:p>
    <w:p w14:paraId="64D6ED1B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</w:t>
      </w:r>
      <w:r w:rsidR="00162B4B">
        <w:rPr>
          <w:color w:val="171717"/>
        </w:rPr>
        <w:t>.</w:t>
      </w:r>
      <w:r>
        <w:rPr>
          <w:color w:val="171717"/>
        </w:rPr>
        <w:t>……………</w:t>
      </w:r>
      <w:r w:rsidR="00162B4B">
        <w:rPr>
          <w:color w:val="171717"/>
        </w:rPr>
        <w:t>……….</w:t>
      </w:r>
      <w:r>
        <w:rPr>
          <w:color w:val="171717"/>
        </w:rPr>
        <w:t>………………………………………………………………..</w:t>
      </w:r>
    </w:p>
    <w:p w14:paraId="24531042" w14:textId="77777777" w:rsidR="00A5647B" w:rsidRDefault="00A5647B" w:rsidP="00A5647B">
      <w:pPr>
        <w:jc w:val="both"/>
        <w:rPr>
          <w:color w:val="171717"/>
        </w:rPr>
      </w:pPr>
      <w:proofErr w:type="spellStart"/>
      <w:r>
        <w:rPr>
          <w:color w:val="171717"/>
        </w:rPr>
        <w:t>Potkoncesijom</w:t>
      </w:r>
      <w:proofErr w:type="spellEnd"/>
      <w:r>
        <w:rPr>
          <w:color w:val="171717"/>
        </w:rPr>
        <w:t xml:space="preserve">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stječe pravo korištenja poslovnog prostora iz članka 1. ovog ugovora u svrhu </w:t>
      </w:r>
      <w:r>
        <w:rPr>
          <w:b/>
          <w:i/>
          <w:color w:val="171717"/>
        </w:rPr>
        <w:t xml:space="preserve">Pripremanja i </w:t>
      </w:r>
      <w:proofErr w:type="spellStart"/>
      <w:r>
        <w:rPr>
          <w:b/>
          <w:i/>
          <w:color w:val="171717"/>
        </w:rPr>
        <w:t>amublantne</w:t>
      </w:r>
      <w:proofErr w:type="spellEnd"/>
      <w:r>
        <w:rPr>
          <w:b/>
          <w:i/>
          <w:color w:val="171717"/>
        </w:rPr>
        <w:t xml:space="preserve"> prodaje jednostavnih jela sa ambalažiranim napicima </w:t>
      </w:r>
      <w:r>
        <w:rPr>
          <w:color w:val="171717"/>
        </w:rPr>
        <w:t>u razdoblju od 01. svibnja  do 31. listopada 20</w:t>
      </w:r>
      <w:r w:rsidR="0068446C">
        <w:rPr>
          <w:color w:val="171717"/>
        </w:rPr>
        <w:t>22</w:t>
      </w:r>
      <w:r>
        <w:rPr>
          <w:color w:val="171717"/>
        </w:rPr>
        <w:t>. godine, 202</w:t>
      </w:r>
      <w:r w:rsidR="0068446C">
        <w:rPr>
          <w:color w:val="171717"/>
        </w:rPr>
        <w:t>3</w:t>
      </w:r>
      <w:r>
        <w:rPr>
          <w:color w:val="171717"/>
        </w:rPr>
        <w:t>.godine, te za 20</w:t>
      </w:r>
      <w:r w:rsidR="0068446C">
        <w:rPr>
          <w:color w:val="171717"/>
        </w:rPr>
        <w:t>21</w:t>
      </w:r>
      <w:r>
        <w:rPr>
          <w:color w:val="171717"/>
        </w:rPr>
        <w:t>. godinu od dana sklapanja ugovora do 31. listopada 20</w:t>
      </w:r>
      <w:r w:rsidR="0068446C">
        <w:rPr>
          <w:color w:val="171717"/>
        </w:rPr>
        <w:t>21</w:t>
      </w:r>
      <w:r>
        <w:rPr>
          <w:color w:val="171717"/>
        </w:rPr>
        <w:t>. godine…</w:t>
      </w:r>
      <w:r w:rsidR="0068446C">
        <w:rPr>
          <w:color w:val="171717"/>
        </w:rPr>
        <w:t>…………</w:t>
      </w:r>
      <w:r>
        <w:rPr>
          <w:color w:val="171717"/>
        </w:rPr>
        <w:t>………………………………………</w:t>
      </w:r>
      <w:r w:rsidR="00162B4B">
        <w:rPr>
          <w:color w:val="171717"/>
        </w:rPr>
        <w:t>………………………………………………</w:t>
      </w:r>
    </w:p>
    <w:p w14:paraId="21A37996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>Poslovni prostor iz članka 1. ovog ugovora daje se u zakup radi obavljanja registrirane djelatnosti zakupnika, a prema članku 1. stavak 2. ovog Ugovora gdje se pod istim ne dozvoljava ugošćavanje ili posluživanje hrane ili pića korisnicima………</w:t>
      </w:r>
      <w:r w:rsidR="00162B4B">
        <w:rPr>
          <w:color w:val="171717"/>
        </w:rPr>
        <w:t>………………………..</w:t>
      </w:r>
    </w:p>
    <w:p w14:paraId="177C3F85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</w:t>
      </w:r>
      <w:r w:rsidR="00162B4B">
        <w:rPr>
          <w:color w:val="171717"/>
        </w:rPr>
        <w:t>.........................</w:t>
      </w:r>
    </w:p>
    <w:p w14:paraId="149D847F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  <w:u w:val="single"/>
        </w:rPr>
        <w:t>TRAJANJE ZAKUPA</w:t>
      </w:r>
      <w:r w:rsidRPr="00CE11F6">
        <w:rPr>
          <w:color w:val="171717"/>
        </w:rPr>
        <w:t>…………………………</w:t>
      </w:r>
      <w:r>
        <w:rPr>
          <w:color w:val="171717"/>
        </w:rPr>
        <w:t>………………………………………………</w:t>
      </w:r>
      <w:r w:rsidR="00162B4B">
        <w:rPr>
          <w:color w:val="171717"/>
        </w:rPr>
        <w:t>………...</w:t>
      </w:r>
    </w:p>
    <w:p w14:paraId="79F0B1EF" w14:textId="77777777" w:rsidR="00A5647B" w:rsidRPr="00F05996" w:rsidRDefault="00A5647B" w:rsidP="00A5647B">
      <w:pPr>
        <w:jc w:val="both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162B4B">
        <w:rPr>
          <w:color w:val="171717"/>
        </w:rPr>
        <w:t>…………</w:t>
      </w:r>
    </w:p>
    <w:p w14:paraId="21E707B3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………………….…………………</w:t>
      </w:r>
      <w:r w:rsidR="00162B4B">
        <w:rPr>
          <w:color w:val="171717"/>
        </w:rPr>
        <w:t>.</w:t>
      </w:r>
      <w:r>
        <w:rPr>
          <w:color w:val="171717"/>
        </w:rPr>
        <w:t>……….Članak 3………</w:t>
      </w:r>
      <w:r w:rsidR="00162B4B">
        <w:rPr>
          <w:color w:val="171717"/>
        </w:rPr>
        <w:t>………</w:t>
      </w:r>
      <w:r>
        <w:rPr>
          <w:color w:val="171717"/>
        </w:rPr>
        <w:t>……….…………………………</w:t>
      </w:r>
    </w:p>
    <w:p w14:paraId="371F2AD4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162B4B">
        <w:rPr>
          <w:color w:val="171717"/>
        </w:rPr>
        <w:t>…………</w:t>
      </w:r>
    </w:p>
    <w:p w14:paraId="41BAE7D3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Ovaj ugovor o </w:t>
      </w:r>
      <w:proofErr w:type="spellStart"/>
      <w:r>
        <w:rPr>
          <w:color w:val="171717"/>
        </w:rPr>
        <w:t>potkoncesiji</w:t>
      </w:r>
      <w:proofErr w:type="spellEnd"/>
      <w:r>
        <w:rPr>
          <w:color w:val="171717"/>
        </w:rPr>
        <w:t xml:space="preserve"> i zakupu poslovnog prostora sklapa se na određeno vrijeme, i počinje teći od dana sklapanja ovog ugovora i traje do 31. listopada 2023. godine…………………………………………………………………………………………</w:t>
      </w:r>
      <w:r w:rsidR="00162B4B">
        <w:rPr>
          <w:color w:val="171717"/>
        </w:rPr>
        <w:t>…………</w:t>
      </w:r>
    </w:p>
    <w:p w14:paraId="3A5C5734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Ugovor o </w:t>
      </w:r>
      <w:proofErr w:type="spellStart"/>
      <w:r>
        <w:rPr>
          <w:color w:val="171717"/>
        </w:rPr>
        <w:t>potkoncesiji</w:t>
      </w:r>
      <w:proofErr w:type="spellEnd"/>
      <w:r>
        <w:rPr>
          <w:color w:val="171717"/>
        </w:rPr>
        <w:t xml:space="preserve"> može prestati prije isteka roka na koji je </w:t>
      </w:r>
      <w:proofErr w:type="spellStart"/>
      <w:r>
        <w:rPr>
          <w:color w:val="171717"/>
        </w:rPr>
        <w:t>potkoncesija</w:t>
      </w:r>
      <w:proofErr w:type="spellEnd"/>
      <w:r>
        <w:rPr>
          <w:color w:val="171717"/>
        </w:rPr>
        <w:t xml:space="preserve"> dana sukladno odredbama Zakona o koncesijama („Narodne novine“ br. 69/17</w:t>
      </w:r>
      <w:r w:rsidR="0068446C">
        <w:rPr>
          <w:color w:val="171717"/>
        </w:rPr>
        <w:t xml:space="preserve"> i 107/20</w:t>
      </w:r>
      <w:r>
        <w:rPr>
          <w:color w:val="171717"/>
        </w:rPr>
        <w:t xml:space="preserve">), posebnim propisima i odredbama Ugovora o </w:t>
      </w:r>
      <w:proofErr w:type="spellStart"/>
      <w:r>
        <w:rPr>
          <w:color w:val="171717"/>
        </w:rPr>
        <w:t>potkoncesiji</w:t>
      </w:r>
      <w:proofErr w:type="spellEnd"/>
      <w:r w:rsidR="0068446C">
        <w:rPr>
          <w:color w:val="171717"/>
        </w:rPr>
        <w:t>……</w:t>
      </w:r>
      <w:r>
        <w:rPr>
          <w:color w:val="171717"/>
        </w:rPr>
        <w:t>…………………………</w:t>
      </w:r>
      <w:r w:rsidR="00162B4B">
        <w:rPr>
          <w:color w:val="171717"/>
        </w:rPr>
        <w:t>……………………..</w:t>
      </w:r>
    </w:p>
    <w:p w14:paraId="038A3FA9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162B4B">
        <w:rPr>
          <w:color w:val="171717"/>
        </w:rPr>
        <w:t>…………</w:t>
      </w:r>
    </w:p>
    <w:p w14:paraId="69B8DABC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  <w:u w:val="single"/>
        </w:rPr>
        <w:t>NAKNADA ZA POTKONCESIJU</w:t>
      </w:r>
      <w:r>
        <w:rPr>
          <w:color w:val="171717"/>
        </w:rPr>
        <w:t>…………………………………………………………....</w:t>
      </w:r>
      <w:r w:rsidR="00162B4B">
        <w:rPr>
          <w:color w:val="171717"/>
        </w:rPr>
        <w:t>.............</w:t>
      </w:r>
    </w:p>
    <w:p w14:paraId="73AC3BCE" w14:textId="77777777" w:rsidR="00A5647B" w:rsidRPr="00F05996" w:rsidRDefault="00A5647B" w:rsidP="00A5647B">
      <w:pPr>
        <w:jc w:val="both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162B4B">
        <w:rPr>
          <w:color w:val="171717"/>
        </w:rPr>
        <w:t>…………</w:t>
      </w:r>
    </w:p>
    <w:p w14:paraId="317F420D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</w:t>
      </w:r>
      <w:r w:rsidR="00162B4B">
        <w:rPr>
          <w:color w:val="171717"/>
        </w:rPr>
        <w:t>……</w:t>
      </w:r>
      <w:r>
        <w:rPr>
          <w:color w:val="171717"/>
        </w:rPr>
        <w:t>.………………………….Članak 4……</w:t>
      </w:r>
      <w:r w:rsidR="00162B4B">
        <w:rPr>
          <w:color w:val="171717"/>
        </w:rPr>
        <w:t>…….</w:t>
      </w:r>
      <w:r>
        <w:rPr>
          <w:color w:val="171717"/>
        </w:rPr>
        <w:t>……….…………………………</w:t>
      </w:r>
    </w:p>
    <w:p w14:paraId="7A15BC12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……………………………………………………………………………………</w:t>
      </w:r>
      <w:r w:rsidR="00162B4B">
        <w:rPr>
          <w:color w:val="171717"/>
        </w:rPr>
        <w:t>………..</w:t>
      </w:r>
      <w:r>
        <w:rPr>
          <w:color w:val="171717"/>
        </w:rPr>
        <w:t>……………..</w:t>
      </w:r>
    </w:p>
    <w:p w14:paraId="2EDCE617" w14:textId="77777777" w:rsidR="00A5647B" w:rsidRDefault="00A5647B" w:rsidP="00A5647B">
      <w:pPr>
        <w:jc w:val="both"/>
        <w:rPr>
          <w:color w:val="171717"/>
        </w:rPr>
      </w:pPr>
      <w:proofErr w:type="spellStart"/>
      <w:r>
        <w:rPr>
          <w:color w:val="171717"/>
        </w:rPr>
        <w:lastRenderedPageBreak/>
        <w:t>Potkoncesionar</w:t>
      </w:r>
      <w:proofErr w:type="spellEnd"/>
      <w:r>
        <w:rPr>
          <w:color w:val="171717"/>
        </w:rPr>
        <w:t xml:space="preserve"> će temeljem ovoga Ugovora plaćati naknadu za </w:t>
      </w:r>
      <w:proofErr w:type="spellStart"/>
      <w:r>
        <w:rPr>
          <w:color w:val="171717"/>
        </w:rPr>
        <w:t>potkoncesiju</w:t>
      </w:r>
      <w:proofErr w:type="spellEnd"/>
      <w:r>
        <w:rPr>
          <w:color w:val="171717"/>
        </w:rPr>
        <w:t xml:space="preserve"> u iznosu od ______________ kn (slovima) _________________kuna godišnje na žiro račun Davatelja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HR5023600001102423676 s pozivom na broj 00 OIB-BROJ KUĆICE…………………………………………………………………………………</w:t>
      </w:r>
      <w:r w:rsidR="00162B4B">
        <w:rPr>
          <w:color w:val="171717"/>
        </w:rPr>
        <w:t>……………….</w:t>
      </w:r>
    </w:p>
    <w:p w14:paraId="6B73DB64" w14:textId="77777777" w:rsidR="00A5647B" w:rsidRDefault="00A5647B" w:rsidP="00A5647B">
      <w:pPr>
        <w:jc w:val="both"/>
        <w:rPr>
          <w:lang w:val="en-US"/>
        </w:rPr>
      </w:pPr>
      <w:r>
        <w:rPr>
          <w:color w:val="171717"/>
        </w:rPr>
        <w:t xml:space="preserve">Naknadu je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dužan plaćati odjednom, a najkasnije do 01. veljače za tu godinu tj.  </w:t>
      </w:r>
      <w:r>
        <w:rPr>
          <w:lang w:val="en-US"/>
        </w:rPr>
        <w:t>do 01.02.20</w:t>
      </w:r>
      <w:r w:rsidR="0068446C">
        <w:rPr>
          <w:lang w:val="en-US"/>
        </w:rPr>
        <w:t>22</w:t>
      </w:r>
      <w:r>
        <w:rPr>
          <w:lang w:val="en-US"/>
        </w:rPr>
        <w:t xml:space="preserve">. g. za </w:t>
      </w:r>
      <w:proofErr w:type="spellStart"/>
      <w:r>
        <w:rPr>
          <w:lang w:val="en-US"/>
        </w:rPr>
        <w:t>poslovnu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godinu</w:t>
      </w:r>
      <w:proofErr w:type="spellEnd"/>
      <w:r>
        <w:rPr>
          <w:lang w:val="en-US"/>
        </w:rPr>
        <w:t xml:space="preserve"> 202</w:t>
      </w:r>
      <w:r w:rsidR="0068446C">
        <w:rPr>
          <w:lang w:val="en-US"/>
        </w:rPr>
        <w:t>2</w:t>
      </w:r>
      <w:r>
        <w:rPr>
          <w:lang w:val="en-US"/>
        </w:rPr>
        <w:t xml:space="preserve">., </w:t>
      </w:r>
      <w:proofErr w:type="spellStart"/>
      <w:r w:rsidR="0068446C">
        <w:rPr>
          <w:lang w:val="en-US"/>
        </w:rPr>
        <w:t>i</w:t>
      </w:r>
      <w:proofErr w:type="spellEnd"/>
      <w:r w:rsidR="0068446C">
        <w:rPr>
          <w:lang w:val="en-US"/>
        </w:rPr>
        <w:t xml:space="preserve"> </w:t>
      </w:r>
      <w:r>
        <w:rPr>
          <w:lang w:val="en-US"/>
        </w:rPr>
        <w:t>01.02.202</w:t>
      </w:r>
      <w:r w:rsidR="0068446C">
        <w:rPr>
          <w:lang w:val="en-US"/>
        </w:rPr>
        <w:t>3</w:t>
      </w:r>
      <w:r>
        <w:rPr>
          <w:lang w:val="en-US"/>
        </w:rPr>
        <w:t xml:space="preserve">. g. za </w:t>
      </w:r>
      <w:proofErr w:type="spellStart"/>
      <w:r>
        <w:rPr>
          <w:lang w:val="en-US"/>
        </w:rPr>
        <w:t>poslovnu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godinu</w:t>
      </w:r>
      <w:proofErr w:type="spellEnd"/>
      <w:r>
        <w:rPr>
          <w:lang w:val="en-US"/>
        </w:rPr>
        <w:t xml:space="preserve"> 202</w:t>
      </w:r>
      <w:r w:rsidR="0068446C">
        <w:rPr>
          <w:lang w:val="en-US"/>
        </w:rPr>
        <w:t>3. ……………………………………………………………………………………………………………</w:t>
      </w:r>
      <w:proofErr w:type="spellStart"/>
      <w:r>
        <w:rPr>
          <w:lang w:val="en-US"/>
        </w:rPr>
        <w:t>Iznimno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odredbe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prethodnog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stavka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naknadu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potkoncesiju</w:t>
      </w:r>
      <w:proofErr w:type="spellEnd"/>
      <w:r>
        <w:rPr>
          <w:lang w:val="en-US"/>
        </w:rPr>
        <w:t xml:space="preserve"> za 20</w:t>
      </w:r>
      <w:r w:rsidR="0068446C">
        <w:rPr>
          <w:lang w:val="en-US"/>
        </w:rPr>
        <w:t>21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godinu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potkoncesionar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dužan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platiti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primopredaje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prostora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potkoncesije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jednokratno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ukupnom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godišnjem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iznosu</w:t>
      </w:r>
      <w:proofErr w:type="spellEnd"/>
      <w:r>
        <w:rPr>
          <w:lang w:val="en-US"/>
        </w:rPr>
        <w:t>………………………………………………………………...</w:t>
      </w:r>
      <w:r w:rsidR="00162B4B">
        <w:rPr>
          <w:lang w:val="en-US"/>
        </w:rPr>
        <w:t>...............</w:t>
      </w:r>
    </w:p>
    <w:p w14:paraId="56B47FC4" w14:textId="77777777" w:rsidR="00A5647B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Ugovorne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suglasno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utvrđuju</w:t>
      </w:r>
      <w:proofErr w:type="spellEnd"/>
      <w:r>
        <w:rPr>
          <w:lang w:val="en-US"/>
        </w:rPr>
        <w:t xml:space="preserve"> da je </w:t>
      </w:r>
      <w:proofErr w:type="spellStart"/>
      <w:r>
        <w:rPr>
          <w:lang w:val="en-US"/>
        </w:rPr>
        <w:t>Davatelj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potkoncesije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obvezan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plaćati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Županijskoj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lučkoj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upravi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promjenjivi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iznos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naknade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iznosu</w:t>
      </w:r>
      <w:proofErr w:type="spellEnd"/>
      <w:r>
        <w:rPr>
          <w:lang w:val="en-US"/>
        </w:rPr>
        <w:t xml:space="preserve"> 3% </w:t>
      </w:r>
      <w:proofErr w:type="spellStart"/>
      <w:r>
        <w:rPr>
          <w:lang w:val="en-US"/>
        </w:rPr>
        <w:t>godišnje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ostvarenog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prihoda</w:t>
      </w:r>
      <w:proofErr w:type="spellEnd"/>
      <w:r w:rsidR="0068446C">
        <w:rPr>
          <w:lang w:val="en-US"/>
        </w:rPr>
        <w:t>/</w:t>
      </w:r>
      <w:proofErr w:type="spellStart"/>
      <w:r w:rsidR="0068446C">
        <w:rPr>
          <w:lang w:val="en-US"/>
        </w:rPr>
        <w:t>primitka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koncesioniranom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području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Kako</w:t>
      </w:r>
      <w:proofErr w:type="spellEnd"/>
      <w:r>
        <w:rPr>
          <w:lang w:val="en-US"/>
        </w:rPr>
        <w:t xml:space="preserve"> bi </w:t>
      </w:r>
      <w:proofErr w:type="spellStart"/>
      <w:r>
        <w:rPr>
          <w:lang w:val="en-US"/>
        </w:rPr>
        <w:t>Davatelj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potkoncesije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uredno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izvršavao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svoju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obvezu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Potkoncesionar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obvezuje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dostavljati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karticu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prihoda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primitaka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ostvarenih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koncesijskom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području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najkasnije</w:t>
      </w:r>
      <w:proofErr w:type="spellEnd"/>
      <w:r>
        <w:rPr>
          <w:lang w:val="en-US"/>
        </w:rPr>
        <w:t xml:space="preserve"> 31.12. </w:t>
      </w:r>
      <w:proofErr w:type="spellStart"/>
      <w:r>
        <w:rPr>
          <w:lang w:val="en-US"/>
        </w:rPr>
        <w:t>tekuće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godine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="007A0379">
        <w:rPr>
          <w:lang w:val="en-US"/>
        </w:rPr>
        <w:t>ro</w:t>
      </w:r>
      <w:r>
        <w:rPr>
          <w:lang w:val="en-US"/>
        </w:rPr>
        <w:t>izlazi</w:t>
      </w:r>
      <w:proofErr w:type="spellEnd"/>
      <w:r>
        <w:rPr>
          <w:lang w:val="en-US"/>
        </w:rPr>
        <w:t xml:space="preserve"> da je </w:t>
      </w:r>
      <w:proofErr w:type="spellStart"/>
      <w:r>
        <w:rPr>
          <w:lang w:val="en-US"/>
        </w:rPr>
        <w:t>Potkoncesionar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obavezan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zasebno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voditi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prihode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primitke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koncesioniranom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području</w:t>
      </w:r>
      <w:proofErr w:type="spellEnd"/>
      <w:r>
        <w:rPr>
          <w:lang w:val="en-US"/>
        </w:rPr>
        <w:t>………</w:t>
      </w:r>
      <w:r w:rsidR="00162B4B">
        <w:rPr>
          <w:lang w:val="en-US"/>
        </w:rPr>
        <w:t>……………………………</w:t>
      </w:r>
    </w:p>
    <w:p w14:paraId="65966688" w14:textId="77777777" w:rsidR="00A5647B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Obračunati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promjenjivi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iznos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naknade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podmirivati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uplaćene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godišnje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naknade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Potkoncesionara</w:t>
      </w:r>
      <w:proofErr w:type="spellEnd"/>
      <w:r>
        <w:rPr>
          <w:lang w:val="en-US"/>
        </w:rPr>
        <w:t>…………………………………</w:t>
      </w:r>
      <w:r w:rsidR="00162B4B">
        <w:rPr>
          <w:lang w:val="en-US"/>
        </w:rPr>
        <w:t>…………………………………………………</w:t>
      </w:r>
      <w:proofErr w:type="gramStart"/>
      <w:r w:rsidR="00162B4B">
        <w:rPr>
          <w:lang w:val="en-US"/>
        </w:rPr>
        <w:t>…..</w:t>
      </w:r>
      <w:proofErr w:type="gramEnd"/>
    </w:p>
    <w:p w14:paraId="55E85190" w14:textId="77777777" w:rsidR="00162B4B" w:rsidRDefault="00162B4B" w:rsidP="00A5647B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</w:t>
      </w:r>
    </w:p>
    <w:p w14:paraId="4C8DD934" w14:textId="77777777" w:rsidR="00A5647B" w:rsidRDefault="00A5647B" w:rsidP="00A5647B">
      <w:pPr>
        <w:jc w:val="both"/>
        <w:rPr>
          <w:lang w:val="en-US"/>
        </w:rPr>
      </w:pPr>
      <w:r>
        <w:rPr>
          <w:u w:val="single"/>
          <w:lang w:val="en-US"/>
        </w:rPr>
        <w:t>OBVEZE POTKONCESIONARA</w:t>
      </w:r>
      <w:r>
        <w:rPr>
          <w:lang w:val="en-US"/>
        </w:rPr>
        <w:t>....................................................................................</w:t>
      </w:r>
      <w:r w:rsidR="00162B4B">
        <w:rPr>
          <w:lang w:val="en-US"/>
        </w:rPr>
        <w:t>............</w:t>
      </w:r>
    </w:p>
    <w:p w14:paraId="78D27C33" w14:textId="77777777" w:rsidR="00A5647B" w:rsidRPr="00F05996" w:rsidRDefault="00A5647B" w:rsidP="00A5647B">
      <w:pPr>
        <w:jc w:val="both"/>
        <w:rPr>
          <w:color w:val="171717"/>
        </w:rPr>
      </w:pPr>
      <w:r>
        <w:rPr>
          <w:lang w:val="en-US"/>
        </w:rPr>
        <w:t>…………………………………………………………………………………………………</w:t>
      </w:r>
      <w:r w:rsidR="00162B4B">
        <w:rPr>
          <w:lang w:val="en-US"/>
        </w:rPr>
        <w:t>…………</w:t>
      </w:r>
    </w:p>
    <w:p w14:paraId="3DF3A857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………………….………………………….Članak 5…………</w:t>
      </w:r>
      <w:r w:rsidR="00162B4B">
        <w:rPr>
          <w:color w:val="171717"/>
        </w:rPr>
        <w:t>……….</w:t>
      </w:r>
      <w:r>
        <w:rPr>
          <w:color w:val="171717"/>
        </w:rPr>
        <w:t>…….…………………………</w:t>
      </w:r>
    </w:p>
    <w:p w14:paraId="478DD62A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…………………………………………………………………………………</w:t>
      </w:r>
      <w:r w:rsidR="00162B4B">
        <w:rPr>
          <w:color w:val="171717"/>
        </w:rPr>
        <w:t>………..</w:t>
      </w:r>
      <w:r>
        <w:rPr>
          <w:color w:val="171717"/>
        </w:rPr>
        <w:t>………………..</w:t>
      </w:r>
    </w:p>
    <w:p w14:paraId="275DEAD1" w14:textId="77777777" w:rsidR="00A5647B" w:rsidRDefault="00A5647B" w:rsidP="00A5647B">
      <w:pPr>
        <w:jc w:val="both"/>
        <w:rPr>
          <w:color w:val="171717"/>
        </w:rPr>
      </w:pP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se obvezuje obavljati djelatnost koja je predmet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u skladu s pravnim propisima Republike Hrvatske i internim propisima Davatelja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>…</w:t>
      </w:r>
      <w:r w:rsidR="00162B4B">
        <w:rPr>
          <w:color w:val="171717"/>
        </w:rPr>
        <w:t>…………………………………………………………………………………………..</w:t>
      </w:r>
    </w:p>
    <w:p w14:paraId="59061A6F" w14:textId="77777777" w:rsidR="00A5647B" w:rsidRDefault="00A5647B" w:rsidP="00A5647B">
      <w:pPr>
        <w:jc w:val="both"/>
        <w:rPr>
          <w:color w:val="171717"/>
        </w:rPr>
      </w:pP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je dužan o svom trošku i na svoj rizik od nadležnih tijela ishoditi sve dozvole i odobrenja potrebna za obavljanje ugovorene djelatnosti, kao i potvrde o ispunjenju svih uvjeta za rad i obavljanje djelatnosti………………………………………</w:t>
      </w:r>
      <w:r w:rsidR="00162B4B">
        <w:rPr>
          <w:color w:val="171717"/>
        </w:rPr>
        <w:t>………………………….</w:t>
      </w:r>
    </w:p>
    <w:p w14:paraId="5A30EB3D" w14:textId="77777777" w:rsidR="00A5647B" w:rsidRPr="00F05996" w:rsidRDefault="00A5647B" w:rsidP="00A5647B">
      <w:pPr>
        <w:jc w:val="both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162B4B">
        <w:rPr>
          <w:color w:val="171717"/>
        </w:rPr>
        <w:t>…………</w:t>
      </w:r>
    </w:p>
    <w:p w14:paraId="21BD77FA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………………….………………………….Članak 6………</w:t>
      </w:r>
      <w:r w:rsidR="00162B4B">
        <w:rPr>
          <w:color w:val="171717"/>
        </w:rPr>
        <w:t>……….</w:t>
      </w:r>
      <w:r>
        <w:rPr>
          <w:color w:val="171717"/>
        </w:rPr>
        <w:t>……….…………………………</w:t>
      </w:r>
    </w:p>
    <w:p w14:paraId="7CB06C1C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</w:t>
      </w:r>
      <w:r w:rsidR="00162B4B">
        <w:rPr>
          <w:color w:val="171717"/>
        </w:rPr>
        <w:t>………..</w:t>
      </w:r>
      <w:r>
        <w:rPr>
          <w:color w:val="171717"/>
        </w:rPr>
        <w:t>……………………………………..</w:t>
      </w:r>
    </w:p>
    <w:p w14:paraId="17307A84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Tijekom obavljanja djelatnosti,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je dužan primjereno čuvati i održavati prostor zakupa, poduzeti sve potrebne mjere radi smanjenja bilo kakvog negativnog utjecaja na okoliš te je odgovoran u slučaju zagađenja okoliša…………………………</w:t>
      </w:r>
      <w:r w:rsidR="00162B4B">
        <w:rPr>
          <w:color w:val="171717"/>
        </w:rPr>
        <w:t>……………………...</w:t>
      </w:r>
    </w:p>
    <w:p w14:paraId="39D8D5AC" w14:textId="77777777" w:rsidR="00A5647B" w:rsidRDefault="00A5647B" w:rsidP="00A5647B">
      <w:pPr>
        <w:jc w:val="both"/>
        <w:rPr>
          <w:color w:val="171717"/>
        </w:rPr>
      </w:pP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je dužan održavati čistoću na zakupljenom prostoru i oko njega, te se brinuti za skupljanje i otpremanje otpada, posebno otpada koji nastaje obavljanjem ugovorene djelatnosti…………………………………………………………………………</w:t>
      </w:r>
      <w:r w:rsidR="00162B4B">
        <w:rPr>
          <w:color w:val="171717"/>
        </w:rPr>
        <w:t>……………………..</w:t>
      </w:r>
    </w:p>
    <w:p w14:paraId="4E89F868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Ugovorne strane su suglasne da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u zakupljenom prostoru ne smije obavljati niti jednu drugu djelatnost koja nije ugovorena…………………………………</w:t>
      </w:r>
      <w:r w:rsidR="00162B4B">
        <w:rPr>
          <w:color w:val="171717"/>
        </w:rPr>
        <w:t>…………………...</w:t>
      </w:r>
    </w:p>
    <w:p w14:paraId="1E0B8E37" w14:textId="77777777" w:rsidR="00A5647B" w:rsidRDefault="00A5647B" w:rsidP="00A5647B">
      <w:pPr>
        <w:jc w:val="both"/>
        <w:rPr>
          <w:color w:val="171717"/>
        </w:rPr>
      </w:pP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tijekom cijelog trajanja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mora održavati poslovni prostor, te je dužan sanirati sve vrste oštećenja na objektu zakupa i održavati ga u stanju kojem ga je preuzeo u zakup…………………………………………………………………</w:t>
      </w:r>
      <w:r w:rsidR="00162B4B">
        <w:rPr>
          <w:color w:val="171717"/>
        </w:rPr>
        <w:t>……………………...</w:t>
      </w:r>
    </w:p>
    <w:p w14:paraId="3C5BA50E" w14:textId="77777777" w:rsidR="00A5647B" w:rsidRDefault="00A5647B" w:rsidP="00A5647B">
      <w:pPr>
        <w:jc w:val="both"/>
        <w:rPr>
          <w:color w:val="171717"/>
        </w:rPr>
      </w:pP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je suglasan da snosi svaku odgovornost u slučaju bilo kakve štete nastale na zakupljenom poslovnom prostoru i pripadajućem vanjskom prostoru iz članka 1. ovog Ugovora kao i štete nastale prema trećim osobama……………………</w:t>
      </w:r>
      <w:r w:rsidR="00162B4B">
        <w:rPr>
          <w:color w:val="171717"/>
        </w:rPr>
        <w:t>…………………………..</w:t>
      </w:r>
    </w:p>
    <w:p w14:paraId="22D7D218" w14:textId="77777777" w:rsidR="00A5647B" w:rsidRDefault="00A5647B" w:rsidP="00A5647B">
      <w:pPr>
        <w:jc w:val="both"/>
        <w:rPr>
          <w:color w:val="171717"/>
        </w:rPr>
      </w:pP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je obavezan da o istome obavijesti Davatelja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u roku od 24 h od štetnog događaja, te da u najkraćem mogućem roku, a maksimalno  u roku od 7 dana otkloni nastalu štetu na svoj teret. Ukoliko istu ne otkloni u ugovorenom roku, Davatelj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će aktivirati predani instrument osiguranja za podmirenje troškova otklanjanja nastale štete, bez daljnjeg pitanja ili odobrenja……………………</w:t>
      </w:r>
      <w:r w:rsidR="00162B4B">
        <w:rPr>
          <w:color w:val="171717"/>
        </w:rPr>
        <w:t>…………………………………………………</w:t>
      </w:r>
    </w:p>
    <w:p w14:paraId="4CA3AB8C" w14:textId="77777777" w:rsidR="00A5647B" w:rsidRPr="00F05996" w:rsidRDefault="00A5647B" w:rsidP="00A5647B">
      <w:pPr>
        <w:jc w:val="both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162B4B">
        <w:rPr>
          <w:color w:val="171717"/>
        </w:rPr>
        <w:t>…………</w:t>
      </w:r>
    </w:p>
    <w:p w14:paraId="3DF908FA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………………….………………………….Članak 7…</w:t>
      </w:r>
      <w:r w:rsidR="00162B4B">
        <w:rPr>
          <w:color w:val="171717"/>
        </w:rPr>
        <w:t>……….</w:t>
      </w:r>
      <w:r>
        <w:rPr>
          <w:color w:val="171717"/>
        </w:rPr>
        <w:t>…………….…………………………</w:t>
      </w:r>
    </w:p>
    <w:p w14:paraId="15DA46F9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………………………………………………………………………</w:t>
      </w:r>
      <w:r w:rsidR="00162B4B">
        <w:rPr>
          <w:color w:val="171717"/>
        </w:rPr>
        <w:t>………..</w:t>
      </w:r>
      <w:r>
        <w:rPr>
          <w:color w:val="171717"/>
        </w:rPr>
        <w:t>…………………………..</w:t>
      </w:r>
    </w:p>
    <w:p w14:paraId="71E1845D" w14:textId="77777777" w:rsidR="00A5647B" w:rsidRDefault="00A5647B" w:rsidP="00A5647B">
      <w:pPr>
        <w:jc w:val="both"/>
        <w:rPr>
          <w:color w:val="171717"/>
        </w:rPr>
      </w:pPr>
      <w:proofErr w:type="spellStart"/>
      <w:r>
        <w:rPr>
          <w:color w:val="171717"/>
        </w:rPr>
        <w:lastRenderedPageBreak/>
        <w:t>Potkoncesionar</w:t>
      </w:r>
      <w:proofErr w:type="spellEnd"/>
      <w:r>
        <w:rPr>
          <w:color w:val="171717"/>
        </w:rPr>
        <w:t xml:space="preserve"> se mora pridržavati rokova plaćanja režijskih troškova (struja, voda, odvoz smeća). Ukoliko niti nakon poslane opomene ne plati račune za utrošene režijske troškove, Davatelj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može otkazati Ugovor o </w:t>
      </w:r>
      <w:proofErr w:type="spellStart"/>
      <w:r>
        <w:rPr>
          <w:color w:val="171717"/>
        </w:rPr>
        <w:t>potkoncesiji</w:t>
      </w:r>
      <w:proofErr w:type="spellEnd"/>
      <w:r>
        <w:rPr>
          <w:color w:val="171717"/>
        </w:rPr>
        <w:t xml:space="preserve"> i zakupu………</w:t>
      </w:r>
      <w:r w:rsidR="00EB243A">
        <w:rPr>
          <w:color w:val="171717"/>
        </w:rPr>
        <w:t>.</w:t>
      </w:r>
      <w:r>
        <w:rPr>
          <w:color w:val="171717"/>
        </w:rPr>
        <w:t>…………</w:t>
      </w:r>
      <w:r w:rsidR="00162B4B">
        <w:rPr>
          <w:color w:val="171717"/>
        </w:rPr>
        <w:t>…………</w:t>
      </w:r>
    </w:p>
    <w:p w14:paraId="739FCFAE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162B4B">
        <w:rPr>
          <w:color w:val="171717"/>
        </w:rPr>
        <w:t>…………</w:t>
      </w:r>
    </w:p>
    <w:p w14:paraId="54EF35A1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  <w:u w:val="single"/>
        </w:rPr>
        <w:t>JAMSTVA ISPUNJENJA OBVEZA IZ UGOVORA</w:t>
      </w:r>
      <w:r>
        <w:rPr>
          <w:color w:val="171717"/>
        </w:rPr>
        <w:t>………………………………………...</w:t>
      </w:r>
      <w:r w:rsidR="00B473BE">
        <w:rPr>
          <w:color w:val="171717"/>
        </w:rPr>
        <w:t>............</w:t>
      </w:r>
    </w:p>
    <w:p w14:paraId="77E93F38" w14:textId="77777777" w:rsidR="00A5647B" w:rsidRPr="00F05996" w:rsidRDefault="00A5647B" w:rsidP="00A5647B">
      <w:pPr>
        <w:jc w:val="both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B473BE">
        <w:rPr>
          <w:color w:val="171717"/>
        </w:rPr>
        <w:t>…………</w:t>
      </w:r>
    </w:p>
    <w:p w14:paraId="4A2B5076" w14:textId="77777777" w:rsidR="00A5647B" w:rsidRDefault="00B473BE" w:rsidP="00A5647B">
      <w:pPr>
        <w:jc w:val="center"/>
        <w:rPr>
          <w:color w:val="171717"/>
        </w:rPr>
      </w:pPr>
      <w:r>
        <w:rPr>
          <w:color w:val="171717"/>
        </w:rPr>
        <w:t>……………….……..….………………</w:t>
      </w:r>
      <w:r w:rsidR="00A5647B">
        <w:rPr>
          <w:color w:val="171717"/>
        </w:rPr>
        <w:t>…….Članak 8……</w:t>
      </w:r>
      <w:r>
        <w:rPr>
          <w:color w:val="171717"/>
        </w:rPr>
        <w:t>…</w:t>
      </w:r>
      <w:r w:rsidR="00A5647B">
        <w:rPr>
          <w:color w:val="171717"/>
        </w:rPr>
        <w:t>…</w:t>
      </w:r>
      <w:r>
        <w:rPr>
          <w:color w:val="171717"/>
        </w:rPr>
        <w:t>…..</w:t>
      </w:r>
      <w:r w:rsidR="00A5647B">
        <w:rPr>
          <w:color w:val="171717"/>
        </w:rPr>
        <w:t>……….…………………………</w:t>
      </w:r>
    </w:p>
    <w:p w14:paraId="7ABAA84A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</w:t>
      </w:r>
      <w:r w:rsidR="00B473BE">
        <w:rPr>
          <w:color w:val="171717"/>
        </w:rPr>
        <w:t>………..</w:t>
      </w:r>
      <w:r>
        <w:rPr>
          <w:color w:val="171717"/>
        </w:rPr>
        <w:t>………………………………………………………………………..</w:t>
      </w:r>
    </w:p>
    <w:p w14:paraId="65D70E86" w14:textId="77777777" w:rsidR="00A5647B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Potkoncesionar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svrhu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osiguranja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svih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tražbina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ugovora</w:t>
      </w:r>
      <w:proofErr w:type="spellEnd"/>
      <w:r>
        <w:rPr>
          <w:lang w:val="en-US"/>
        </w:rPr>
        <w:t xml:space="preserve">, pa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naknade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šteta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predmetu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potpisivanju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uručiti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Davatelju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potkoncesije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bjanko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zadužnicu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potvrđenu</w:t>
      </w:r>
      <w:proofErr w:type="spellEnd"/>
      <w:r>
        <w:rPr>
          <w:lang w:val="en-US"/>
        </w:rPr>
        <w:t xml:space="preserve"> po </w:t>
      </w:r>
      <w:proofErr w:type="spellStart"/>
      <w:r>
        <w:rPr>
          <w:lang w:val="en-US"/>
        </w:rPr>
        <w:t>javnom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bilježniku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visini</w:t>
      </w:r>
      <w:proofErr w:type="spellEnd"/>
      <w:r>
        <w:rPr>
          <w:lang w:val="en-US"/>
        </w:rPr>
        <w:t xml:space="preserve"> do 50.000,00 </w:t>
      </w:r>
      <w:proofErr w:type="spellStart"/>
      <w:r>
        <w:rPr>
          <w:lang w:val="en-US"/>
        </w:rPr>
        <w:t>kn</w:t>
      </w:r>
      <w:proofErr w:type="spellEnd"/>
      <w:r>
        <w:rPr>
          <w:lang w:val="en-US"/>
        </w:rPr>
        <w:t xml:space="preserve"> …………………………………………………………………………………</w:t>
      </w:r>
      <w:r w:rsidR="00B473BE">
        <w:rPr>
          <w:lang w:val="en-US"/>
        </w:rPr>
        <w:t>…………………………</w:t>
      </w:r>
    </w:p>
    <w:p w14:paraId="06551D66" w14:textId="77777777" w:rsidR="00A5647B" w:rsidRDefault="00A5647B" w:rsidP="00A5647B">
      <w:pPr>
        <w:jc w:val="both"/>
        <w:rPr>
          <w:color w:val="171717"/>
        </w:rPr>
      </w:pPr>
      <w:r>
        <w:rPr>
          <w:lang w:val="en-US"/>
        </w:rPr>
        <w:t>…………………………………………………………………………………………………</w:t>
      </w:r>
      <w:r w:rsidR="00B473BE">
        <w:rPr>
          <w:lang w:val="en-US"/>
        </w:rPr>
        <w:t>…………</w:t>
      </w:r>
    </w:p>
    <w:p w14:paraId="0A55890E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  <w:u w:val="single"/>
        </w:rPr>
        <w:t>PRIMOPREDAJA PODRUČJA POTKONCESIJE I PREDMETA ZAKUPA POSLOVNOG PROSTORA</w:t>
      </w:r>
      <w:r w:rsidRPr="00C0553D">
        <w:rPr>
          <w:color w:val="171717"/>
        </w:rPr>
        <w:t>…………………</w:t>
      </w:r>
      <w:r>
        <w:rPr>
          <w:color w:val="171717"/>
        </w:rPr>
        <w:t>………………………………………………</w:t>
      </w:r>
      <w:r w:rsidR="00B473BE">
        <w:rPr>
          <w:color w:val="171717"/>
        </w:rPr>
        <w:t>…………………………..</w:t>
      </w:r>
    </w:p>
    <w:p w14:paraId="0E779E01" w14:textId="77777777" w:rsidR="00A5647B" w:rsidRPr="00F05996" w:rsidRDefault="00A5647B" w:rsidP="00A5647B">
      <w:pPr>
        <w:jc w:val="both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B473BE">
        <w:rPr>
          <w:color w:val="171717"/>
        </w:rPr>
        <w:t>…………</w:t>
      </w:r>
    </w:p>
    <w:p w14:paraId="1DF53D85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………………….…………………</w:t>
      </w:r>
      <w:r w:rsidR="00B473BE">
        <w:rPr>
          <w:color w:val="171717"/>
        </w:rPr>
        <w:t>...</w:t>
      </w:r>
      <w:r>
        <w:rPr>
          <w:color w:val="171717"/>
        </w:rPr>
        <w:t>……….Članak 9……………….…………………</w:t>
      </w:r>
      <w:r w:rsidR="00B473BE">
        <w:rPr>
          <w:color w:val="171717"/>
        </w:rPr>
        <w:t>……..</w:t>
      </w:r>
      <w:r>
        <w:rPr>
          <w:color w:val="171717"/>
        </w:rPr>
        <w:t>………</w:t>
      </w:r>
    </w:p>
    <w:p w14:paraId="6445D0C9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B473BE">
        <w:rPr>
          <w:color w:val="171717"/>
        </w:rPr>
        <w:t>…………</w:t>
      </w:r>
    </w:p>
    <w:p w14:paraId="65679512" w14:textId="77777777" w:rsidR="00A5647B" w:rsidRDefault="00A5647B" w:rsidP="00A5647B">
      <w:pPr>
        <w:jc w:val="both"/>
        <w:rPr>
          <w:lang w:val="en-US"/>
        </w:rPr>
      </w:pPr>
      <w:r>
        <w:rPr>
          <w:color w:val="171717"/>
        </w:rPr>
        <w:t xml:space="preserve">Davatelj </w:t>
      </w:r>
      <w:proofErr w:type="spellStart"/>
      <w:r>
        <w:rPr>
          <w:color w:val="171717"/>
        </w:rPr>
        <w:t>potkoncesije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, po </w:t>
      </w:r>
      <w:proofErr w:type="spellStart"/>
      <w:r>
        <w:rPr>
          <w:lang w:val="en-US"/>
        </w:rPr>
        <w:t>potpisanom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zaprimljenoj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uplati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godišnje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naknade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potkoncesionaru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korištenje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predmetni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poslovni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prostor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viđenom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stanju</w:t>
      </w:r>
      <w:proofErr w:type="spellEnd"/>
      <w:r>
        <w:rPr>
          <w:lang w:val="en-US"/>
        </w:rPr>
        <w:t xml:space="preserve">, o </w:t>
      </w:r>
      <w:proofErr w:type="spellStart"/>
      <w:r>
        <w:rPr>
          <w:lang w:val="en-US"/>
        </w:rPr>
        <w:t>čemu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sačiniti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zapisnik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primopredaji</w:t>
      </w:r>
      <w:proofErr w:type="spellEnd"/>
      <w:r>
        <w:rPr>
          <w:lang w:val="en-US"/>
        </w:rPr>
        <w:t>…………………………………………</w:t>
      </w:r>
      <w:r w:rsidR="00B473BE">
        <w:rPr>
          <w:lang w:val="en-US"/>
        </w:rPr>
        <w:t>………………………….</w:t>
      </w:r>
    </w:p>
    <w:p w14:paraId="51CEBC83" w14:textId="77777777" w:rsidR="00A5647B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Ukoliko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Potkoncesionar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pristupi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primopredaji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predmeta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potkoncesiji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zakupu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ispuni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uvjet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plaćanja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godišnje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naknade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roku</w:t>
      </w:r>
      <w:proofErr w:type="spellEnd"/>
      <w:r>
        <w:rPr>
          <w:lang w:val="en-US"/>
        </w:rPr>
        <w:t xml:space="preserve"> od 2 (</w:t>
      </w:r>
      <w:proofErr w:type="spellStart"/>
      <w:r>
        <w:rPr>
          <w:lang w:val="en-US"/>
        </w:rPr>
        <w:t>dva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radna</w:t>
      </w:r>
      <w:proofErr w:type="spellEnd"/>
      <w:r>
        <w:rPr>
          <w:lang w:val="en-US"/>
        </w:rPr>
        <w:t xml:space="preserve"> dana od </w:t>
      </w:r>
      <w:proofErr w:type="spellStart"/>
      <w:r>
        <w:rPr>
          <w:lang w:val="en-US"/>
        </w:rPr>
        <w:t>potpisivanja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smatrati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se da se </w:t>
      </w:r>
      <w:proofErr w:type="spellStart"/>
      <w:r>
        <w:rPr>
          <w:lang w:val="en-US"/>
        </w:rPr>
        <w:t>Ugovor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sklopio</w:t>
      </w:r>
      <w:proofErr w:type="spellEnd"/>
      <w:r w:rsidR="00B473BE">
        <w:rPr>
          <w:lang w:val="en-US"/>
        </w:rPr>
        <w:t>……………………………………………..</w:t>
      </w:r>
    </w:p>
    <w:p w14:paraId="0322D9CA" w14:textId="77777777" w:rsidR="00A5647B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Zakupnik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obvezuje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čuvati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brinuti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poslovnom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prostoru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pažnjom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dobrog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privrednika</w:t>
      </w:r>
      <w:proofErr w:type="spellEnd"/>
      <w:r>
        <w:rPr>
          <w:lang w:val="en-US"/>
        </w:rPr>
        <w:t>……………………………………………………………………………………</w:t>
      </w:r>
      <w:r w:rsidR="00B473BE">
        <w:rPr>
          <w:lang w:val="en-US"/>
        </w:rPr>
        <w:t>………….</w:t>
      </w:r>
    </w:p>
    <w:p w14:paraId="6B09D8F2" w14:textId="77777777" w:rsidR="00A5647B" w:rsidRDefault="00A5647B" w:rsidP="00A5647B">
      <w:pPr>
        <w:jc w:val="both"/>
        <w:rPr>
          <w:color w:val="171717"/>
        </w:rPr>
      </w:pPr>
      <w:r>
        <w:rPr>
          <w:lang w:val="en-US"/>
        </w:rPr>
        <w:t>…………………………………………………………………………………………………</w:t>
      </w:r>
      <w:r w:rsidR="00B473BE">
        <w:rPr>
          <w:lang w:val="en-US"/>
        </w:rPr>
        <w:t>…………</w:t>
      </w:r>
    </w:p>
    <w:p w14:paraId="73D4AF74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………………….………………………….Članak 10………</w:t>
      </w:r>
      <w:r w:rsidR="00B473BE">
        <w:rPr>
          <w:color w:val="171717"/>
        </w:rPr>
        <w:t>………...</w:t>
      </w:r>
      <w:r>
        <w:rPr>
          <w:color w:val="171717"/>
        </w:rPr>
        <w:t>…….…………………………</w:t>
      </w:r>
    </w:p>
    <w:p w14:paraId="415BE981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</w:t>
      </w:r>
      <w:r w:rsidR="00B473BE">
        <w:rPr>
          <w:color w:val="171717"/>
        </w:rPr>
        <w:t>………..</w:t>
      </w:r>
      <w:r>
        <w:rPr>
          <w:color w:val="171717"/>
        </w:rPr>
        <w:t>………………………………………………………………………………..</w:t>
      </w:r>
    </w:p>
    <w:p w14:paraId="7E19D725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Ugovorne strane su suglasne da će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u roku od 8 (osam) dana od dana prestanka Ugovora o </w:t>
      </w:r>
      <w:proofErr w:type="spellStart"/>
      <w:r>
        <w:rPr>
          <w:color w:val="171717"/>
        </w:rPr>
        <w:t>potkoncesiji</w:t>
      </w:r>
      <w:proofErr w:type="spellEnd"/>
      <w:r>
        <w:rPr>
          <w:color w:val="171717"/>
        </w:rPr>
        <w:t xml:space="preserve"> i zakupu po bilo kojem osnovu predati predmet zakupa u posjed Davatelju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>, a o čemu će ugovorne strane sačiniti Primopredajni zapisnik………………………………………………………………</w:t>
      </w:r>
      <w:r w:rsidR="00B473BE">
        <w:rPr>
          <w:color w:val="171717"/>
        </w:rPr>
        <w:t>…………………………………..</w:t>
      </w:r>
    </w:p>
    <w:p w14:paraId="405FAC1D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………………….………………………….Članak 11…………….…</w:t>
      </w:r>
      <w:r w:rsidR="00B473BE">
        <w:rPr>
          <w:color w:val="171717"/>
        </w:rPr>
        <w:t>………...</w:t>
      </w:r>
      <w:r>
        <w:rPr>
          <w:color w:val="171717"/>
        </w:rPr>
        <w:t>………………………</w:t>
      </w:r>
    </w:p>
    <w:p w14:paraId="315AB02C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B473BE">
        <w:rPr>
          <w:color w:val="171717"/>
        </w:rPr>
        <w:t>…………</w:t>
      </w:r>
    </w:p>
    <w:p w14:paraId="7F256771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Za trajanja Ugovora o </w:t>
      </w:r>
      <w:proofErr w:type="spellStart"/>
      <w:r>
        <w:rPr>
          <w:color w:val="171717"/>
        </w:rPr>
        <w:t>potkoncesiji</w:t>
      </w:r>
      <w:proofErr w:type="spellEnd"/>
      <w:r>
        <w:rPr>
          <w:color w:val="171717"/>
        </w:rPr>
        <w:t xml:space="preserve">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ne može s trećim osobama sklapati ugovor o podzakupu poslovnog prostora iz Članka 1. ovog Ugovora ili davati u posjed…………………………………………………………………………………………</w:t>
      </w:r>
      <w:r w:rsidR="00B473BE">
        <w:rPr>
          <w:color w:val="171717"/>
        </w:rPr>
        <w:t>………….</w:t>
      </w:r>
    </w:p>
    <w:p w14:paraId="58FE43A0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………………….……………………</w:t>
      </w:r>
      <w:r w:rsidR="00B473BE">
        <w:rPr>
          <w:color w:val="171717"/>
        </w:rPr>
        <w:t>…..</w:t>
      </w:r>
      <w:r>
        <w:rPr>
          <w:color w:val="171717"/>
        </w:rPr>
        <w:t>…….Članak 12……………</w:t>
      </w:r>
      <w:r w:rsidR="00B473BE">
        <w:rPr>
          <w:color w:val="171717"/>
        </w:rPr>
        <w:t>……..</w:t>
      </w:r>
      <w:r>
        <w:rPr>
          <w:color w:val="171717"/>
        </w:rPr>
        <w:t>…………………………</w:t>
      </w:r>
    </w:p>
    <w:p w14:paraId="2D75286B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B473BE">
        <w:rPr>
          <w:color w:val="171717"/>
        </w:rPr>
        <w:t>…………</w:t>
      </w:r>
    </w:p>
    <w:p w14:paraId="029C5BCE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Ukoliko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ne dođe na adresu sjedišta Davatelja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i ne zatraži primopredaju predmeta zakupa tj. kamenu kućicu br. _____ niti nakon isteka 8 (osam) dana od dana prestanka Ugovora o </w:t>
      </w:r>
      <w:proofErr w:type="spellStart"/>
      <w:r>
        <w:rPr>
          <w:color w:val="171717"/>
        </w:rPr>
        <w:t>potkoncesiji</w:t>
      </w:r>
      <w:proofErr w:type="spellEnd"/>
      <w:r>
        <w:rPr>
          <w:color w:val="171717"/>
        </w:rPr>
        <w:t xml:space="preserve"> i zakupu, smatrati će se da je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napustio posjed zakupljenog poslovnog prostora, tj. kamenu kućicu br. ____...............................................................................................................</w:t>
      </w:r>
      <w:r w:rsidR="00B473BE">
        <w:rPr>
          <w:color w:val="171717"/>
        </w:rPr>
        <w:t>.............................</w:t>
      </w:r>
    </w:p>
    <w:p w14:paraId="437A9386" w14:textId="77777777" w:rsidR="00B473BE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Davatelj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će uz prisustvo Komunalnog redara Općine Malinska-</w:t>
      </w:r>
      <w:proofErr w:type="spellStart"/>
      <w:r>
        <w:rPr>
          <w:color w:val="171717"/>
        </w:rPr>
        <w:t>Dubašnica</w:t>
      </w:r>
      <w:proofErr w:type="spellEnd"/>
      <w:r>
        <w:rPr>
          <w:color w:val="171717"/>
        </w:rPr>
        <w:t xml:space="preserve"> i dva djelatnika KD </w:t>
      </w:r>
      <w:proofErr w:type="spellStart"/>
      <w:r>
        <w:rPr>
          <w:color w:val="171717"/>
        </w:rPr>
        <w:t>Dubašnica</w:t>
      </w:r>
      <w:proofErr w:type="spellEnd"/>
      <w:r>
        <w:rPr>
          <w:color w:val="171717"/>
        </w:rPr>
        <w:t xml:space="preserve"> d.o.o. otvoriti poslovni prostor i svu zatečenu opremu i stvari, deponirati na skladište na adresi </w:t>
      </w:r>
      <w:proofErr w:type="spellStart"/>
      <w:r>
        <w:rPr>
          <w:color w:val="171717"/>
        </w:rPr>
        <w:t>Stipkino</w:t>
      </w:r>
      <w:proofErr w:type="spellEnd"/>
      <w:r>
        <w:rPr>
          <w:color w:val="171717"/>
        </w:rPr>
        <w:t xml:space="preserve"> 21, 51511 Malinska o čemu će sastaviti javnobilježnički zapisnik o posvjedočenju činjenica…………</w:t>
      </w:r>
      <w:r w:rsidR="00B473BE">
        <w:rPr>
          <w:color w:val="171717"/>
        </w:rPr>
        <w:t>………………………………………</w:t>
      </w:r>
    </w:p>
    <w:p w14:paraId="507A6388" w14:textId="77777777" w:rsidR="00A5647B" w:rsidRDefault="00A5647B" w:rsidP="00A5647B">
      <w:pPr>
        <w:jc w:val="both"/>
        <w:rPr>
          <w:color w:val="171717"/>
        </w:rPr>
      </w:pP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je suglasan da će mu Davatelj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fakturirati dane </w:t>
      </w:r>
      <w:proofErr w:type="spellStart"/>
      <w:r>
        <w:rPr>
          <w:color w:val="171717"/>
        </w:rPr>
        <w:t>deponiranjanja</w:t>
      </w:r>
      <w:proofErr w:type="spellEnd"/>
      <w:r>
        <w:rPr>
          <w:color w:val="171717"/>
        </w:rPr>
        <w:t xml:space="preserve"> nepreuzete opreme i stvari prema važećem cjeniku KD </w:t>
      </w:r>
      <w:proofErr w:type="spellStart"/>
      <w:r>
        <w:rPr>
          <w:color w:val="171717"/>
        </w:rPr>
        <w:t>Dubašnica</w:t>
      </w:r>
      <w:proofErr w:type="spellEnd"/>
      <w:r>
        <w:rPr>
          <w:color w:val="171717"/>
        </w:rPr>
        <w:t xml:space="preserve"> d.o.o. do 10. u mjesecu za svaki protekli  mjesec ili na dan preuzimanja opreme od strane </w:t>
      </w:r>
      <w:proofErr w:type="spellStart"/>
      <w:r>
        <w:rPr>
          <w:color w:val="171717"/>
        </w:rPr>
        <w:t>Potkoncesionara</w:t>
      </w:r>
      <w:proofErr w:type="spellEnd"/>
      <w:r>
        <w:rPr>
          <w:color w:val="171717"/>
        </w:rPr>
        <w:t xml:space="preserve"> za tekući mjesec…………………………………………………</w:t>
      </w:r>
      <w:r w:rsidR="00552D06">
        <w:rPr>
          <w:color w:val="171717"/>
        </w:rPr>
        <w:t>…………………………………………………</w:t>
      </w:r>
    </w:p>
    <w:p w14:paraId="02493FD0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Maksimalni rok preuzimanja opreme i stvari je 3 mjeseca. Ukoliko po isteku toga roka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ne preuzme svoju opremu i stvari, Davatelj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može istu prodati za </w:t>
      </w:r>
      <w:r>
        <w:rPr>
          <w:color w:val="171717"/>
        </w:rPr>
        <w:lastRenderedPageBreak/>
        <w:t>podmirenje troškova deponiranja. Ukoliko nakon dva oglasa za prodaju, nitko ne pristupi kupnji, oprema može biti propisno zbrinuta kao otpad…………………</w:t>
      </w:r>
      <w:r w:rsidR="00552D06">
        <w:rPr>
          <w:color w:val="171717"/>
        </w:rPr>
        <w:t>…………………………..</w:t>
      </w:r>
    </w:p>
    <w:p w14:paraId="4F21B526" w14:textId="77777777" w:rsidR="00A5647B" w:rsidRDefault="00A5647B" w:rsidP="00A5647B">
      <w:pPr>
        <w:jc w:val="both"/>
        <w:rPr>
          <w:color w:val="171717"/>
          <w:shd w:val="clear" w:color="auto" w:fill="FFFF99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552D06">
        <w:rPr>
          <w:color w:val="171717"/>
        </w:rPr>
        <w:t>…………</w:t>
      </w:r>
    </w:p>
    <w:p w14:paraId="5B2F618D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</w:t>
      </w:r>
      <w:r w:rsidR="00552D06">
        <w:rPr>
          <w:color w:val="171717"/>
        </w:rPr>
        <w:t>…….</w:t>
      </w:r>
      <w:r>
        <w:rPr>
          <w:color w:val="171717"/>
        </w:rPr>
        <w:t>………………….Članak 13…………</w:t>
      </w:r>
      <w:r w:rsidR="00552D06">
        <w:rPr>
          <w:color w:val="171717"/>
        </w:rPr>
        <w:t>……..</w:t>
      </w:r>
      <w:r>
        <w:rPr>
          <w:color w:val="171717"/>
        </w:rPr>
        <w:t>.…………………………</w:t>
      </w:r>
    </w:p>
    <w:p w14:paraId="43BE3A89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552D06">
        <w:rPr>
          <w:color w:val="171717"/>
        </w:rPr>
        <w:t>…………</w:t>
      </w:r>
    </w:p>
    <w:p w14:paraId="73D86B37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(1)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je suglasan da Davatelj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na temelju ovog Ugovora kao javnobilježničke isprave, radi namirenja svih novčanih tražbina iz ovog ugovora (dospjele a nepodmirene zakupnine te kamata i ostalih troškova) može neposredno provesti ovrhu na cjelokupnoj imovini </w:t>
      </w:r>
      <w:proofErr w:type="spellStart"/>
      <w:r>
        <w:rPr>
          <w:color w:val="171717"/>
        </w:rPr>
        <w:t>Potkoncesionara</w:t>
      </w:r>
      <w:proofErr w:type="spellEnd"/>
      <w:r>
        <w:rPr>
          <w:color w:val="171717"/>
        </w:rPr>
        <w:t>…………………………………</w:t>
      </w:r>
      <w:r w:rsidR="00552D06">
        <w:rPr>
          <w:color w:val="171717"/>
        </w:rPr>
        <w:t>………………………………</w:t>
      </w:r>
    </w:p>
    <w:p w14:paraId="509607D4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(2)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je suglasan da Davatelj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na temelju ovog Ugovora kao javnobilježničke isprave</w:t>
      </w:r>
      <w:r w:rsidR="002300C3">
        <w:rPr>
          <w:color w:val="171717"/>
        </w:rPr>
        <w:t xml:space="preserve"> može neposredno provesti ovrhu</w:t>
      </w:r>
      <w:r>
        <w:rPr>
          <w:color w:val="171717"/>
        </w:rPr>
        <w:t xml:space="preserve"> radi namirenja </w:t>
      </w:r>
      <w:r w:rsidR="002300C3">
        <w:rPr>
          <w:color w:val="171717"/>
        </w:rPr>
        <w:t xml:space="preserve">svoje </w:t>
      </w:r>
      <w:r>
        <w:rPr>
          <w:color w:val="171717"/>
        </w:rPr>
        <w:t xml:space="preserve">tražbine na činjenje iz ovog ugovora i to: predaje u posjed nekretnine </w:t>
      </w:r>
      <w:r w:rsidR="002300C3">
        <w:rPr>
          <w:color w:val="171717"/>
        </w:rPr>
        <w:t xml:space="preserve">Davatelju koncesije </w:t>
      </w:r>
      <w:r>
        <w:rPr>
          <w:color w:val="171717"/>
        </w:rPr>
        <w:t>slobodne od stvari i osoba</w:t>
      </w:r>
      <w:r w:rsidR="002300C3">
        <w:rPr>
          <w:color w:val="171717"/>
        </w:rPr>
        <w:t>..</w:t>
      </w:r>
      <w:r>
        <w:rPr>
          <w:color w:val="171717"/>
        </w:rPr>
        <w:t>…………………………………………………………………………………</w:t>
      </w:r>
      <w:r w:rsidR="00552D06">
        <w:rPr>
          <w:color w:val="171717"/>
        </w:rPr>
        <w:t>………..</w:t>
      </w:r>
    </w:p>
    <w:p w14:paraId="26B72AC1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(3) Dospjelost tražbine iz stavka (1) ovog članka, Davatelj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dokazuje javno ovjerenom izjavom kojoj se prilaže kartica iz poslovnih knjiga Davatelja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>……………………………………………………………………………………</w:t>
      </w:r>
      <w:r w:rsidR="00552D06">
        <w:rPr>
          <w:color w:val="171717"/>
        </w:rPr>
        <w:t>………..</w:t>
      </w:r>
    </w:p>
    <w:p w14:paraId="5BF006AD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(4) Dospjelost tražbine iz stavka (2) ovog članka Davatelj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dokazuje javno ovjerenom izjavom kojoj se prilaže otkaz ili raskid ugovora, odnosno ovjerenom izjavom nakon isteka roka na koji se ovaj ugovor sklapa………………………………....</w:t>
      </w:r>
      <w:r w:rsidR="00552D06">
        <w:rPr>
          <w:color w:val="171717"/>
        </w:rPr>
        <w:t>.........................</w:t>
      </w:r>
    </w:p>
    <w:p w14:paraId="223D0F83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>(5) Ugovorne strane su suglasne da javni bilježnik na temelju ovog Ugovora i isprave iz stavka (3) odnosno (4) ovog Članka na ovaj ugovor stavi klauzulu ovršnosti i pristaju da se ugovor javnobilježnički potvrdi (</w:t>
      </w:r>
      <w:proofErr w:type="spellStart"/>
      <w:r>
        <w:rPr>
          <w:color w:val="171717"/>
        </w:rPr>
        <w:t>solemizira</w:t>
      </w:r>
      <w:proofErr w:type="spellEnd"/>
      <w:r>
        <w:rPr>
          <w:color w:val="171717"/>
        </w:rPr>
        <w:t>)………………………………...</w:t>
      </w:r>
      <w:r w:rsidR="00552D06">
        <w:rPr>
          <w:color w:val="171717"/>
        </w:rPr>
        <w:t>..................................</w:t>
      </w:r>
    </w:p>
    <w:p w14:paraId="1B88E750" w14:textId="77777777" w:rsidR="00A5647B" w:rsidRDefault="00A5647B" w:rsidP="00A5647B">
      <w:pPr>
        <w:jc w:val="both"/>
        <w:rPr>
          <w:lang w:val="en-US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552D06">
        <w:rPr>
          <w:color w:val="171717"/>
        </w:rPr>
        <w:t>…………</w:t>
      </w:r>
    </w:p>
    <w:p w14:paraId="6E1EAFEB" w14:textId="77777777" w:rsidR="00A5647B" w:rsidRDefault="00A5647B" w:rsidP="00A5647B">
      <w:pPr>
        <w:jc w:val="both"/>
        <w:rPr>
          <w:lang w:val="en-US"/>
        </w:rPr>
      </w:pPr>
      <w:r w:rsidRPr="00EE74A8">
        <w:rPr>
          <w:u w:val="single"/>
          <w:lang w:val="en-US"/>
        </w:rPr>
        <w:t>PRESTANAK UGOVORA</w:t>
      </w:r>
      <w:r>
        <w:rPr>
          <w:lang w:val="en-US"/>
        </w:rPr>
        <w:t>……………………………………………………………………</w:t>
      </w:r>
      <w:r w:rsidR="00552D06">
        <w:rPr>
          <w:lang w:val="en-US"/>
        </w:rPr>
        <w:t>……</w:t>
      </w:r>
      <w:proofErr w:type="gramStart"/>
      <w:r w:rsidR="00552D06">
        <w:rPr>
          <w:lang w:val="en-US"/>
        </w:rPr>
        <w:t>…..</w:t>
      </w:r>
      <w:proofErr w:type="gramEnd"/>
    </w:p>
    <w:p w14:paraId="2A4FABA1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………………….……………………</w:t>
      </w:r>
      <w:r w:rsidR="00552D06">
        <w:rPr>
          <w:color w:val="171717"/>
        </w:rPr>
        <w:t>...</w:t>
      </w:r>
      <w:r>
        <w:rPr>
          <w:color w:val="171717"/>
        </w:rPr>
        <w:t>…….Članak 14………</w:t>
      </w:r>
      <w:r w:rsidR="00552D06">
        <w:rPr>
          <w:color w:val="171717"/>
        </w:rPr>
        <w:t>………</w:t>
      </w:r>
      <w:r>
        <w:rPr>
          <w:color w:val="171717"/>
        </w:rPr>
        <w:t>…….…………………………</w:t>
      </w:r>
    </w:p>
    <w:p w14:paraId="4D7810A3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552D06">
        <w:rPr>
          <w:color w:val="171717"/>
        </w:rPr>
        <w:t>…………</w:t>
      </w:r>
    </w:p>
    <w:p w14:paraId="12230C31" w14:textId="77777777" w:rsidR="00A5647B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Rok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koji je </w:t>
      </w:r>
      <w:proofErr w:type="spellStart"/>
      <w:r>
        <w:rPr>
          <w:lang w:val="en-US"/>
        </w:rPr>
        <w:t>potkoncesija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ugovorena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može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produljiti</w:t>
      </w:r>
      <w:proofErr w:type="spellEnd"/>
      <w:r>
        <w:rPr>
          <w:lang w:val="en-US"/>
        </w:rPr>
        <w:t>……………………………</w:t>
      </w:r>
      <w:r w:rsidR="00552D06">
        <w:rPr>
          <w:lang w:val="en-US"/>
        </w:rPr>
        <w:t>………...</w:t>
      </w:r>
    </w:p>
    <w:p w14:paraId="65977882" w14:textId="77777777" w:rsidR="00A5647B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Ugovor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potkoncesiji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zakupu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prestati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koji je </w:t>
      </w:r>
      <w:proofErr w:type="spellStart"/>
      <w:r>
        <w:rPr>
          <w:lang w:val="en-US"/>
        </w:rPr>
        <w:t>ugovoren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sukladno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odredbama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Zakona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koncesijama</w:t>
      </w:r>
      <w:proofErr w:type="spellEnd"/>
      <w:r>
        <w:rPr>
          <w:lang w:val="en-US"/>
        </w:rPr>
        <w:t xml:space="preserve"> (“</w:t>
      </w:r>
      <w:proofErr w:type="spellStart"/>
      <w:r>
        <w:rPr>
          <w:lang w:val="en-US"/>
        </w:rPr>
        <w:t>Narodne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novine</w:t>
      </w:r>
      <w:proofErr w:type="spellEnd"/>
      <w:r>
        <w:rPr>
          <w:lang w:val="en-US"/>
        </w:rPr>
        <w:t xml:space="preserve">” br. 69/17), </w:t>
      </w:r>
      <w:proofErr w:type="spellStart"/>
      <w:r>
        <w:rPr>
          <w:lang w:val="en-US"/>
        </w:rPr>
        <w:t>posebnih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odredbi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potkoncesiji</w:t>
      </w:r>
      <w:proofErr w:type="spellEnd"/>
      <w:r>
        <w:rPr>
          <w:lang w:val="en-US"/>
        </w:rPr>
        <w:t>……………………………………………………</w:t>
      </w:r>
      <w:r w:rsidR="00552D06">
        <w:rPr>
          <w:lang w:val="en-US"/>
        </w:rPr>
        <w:t>…………………………….</w:t>
      </w:r>
    </w:p>
    <w:p w14:paraId="7EF702B7" w14:textId="77777777" w:rsidR="00A5647B" w:rsidRDefault="00A5647B" w:rsidP="00A5647B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</w:t>
      </w:r>
      <w:r w:rsidR="00552D06">
        <w:rPr>
          <w:lang w:val="en-US"/>
        </w:rPr>
        <w:t>…………</w:t>
      </w:r>
    </w:p>
    <w:p w14:paraId="65303178" w14:textId="77777777" w:rsidR="00A5647B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Potkoncesija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zakup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prestaje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………………………………………………………….....</w:t>
      </w:r>
      <w:r w:rsidR="00552D06">
        <w:rPr>
          <w:lang w:val="en-US"/>
        </w:rPr>
        <w:t>.............</w:t>
      </w:r>
    </w:p>
    <w:p w14:paraId="04E6C6B4" w14:textId="77777777" w:rsidR="00A5647B" w:rsidRDefault="00A5647B" w:rsidP="00A5647B">
      <w:pPr>
        <w:pStyle w:val="Odlomakpopisa1"/>
        <w:numPr>
          <w:ilvl w:val="0"/>
          <w:numId w:val="16"/>
        </w:num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Ispunjenjem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zakonskih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uvjeta</w:t>
      </w:r>
      <w:proofErr w:type="spellEnd"/>
      <w:r>
        <w:rPr>
          <w:rFonts w:ascii="Arial" w:hAnsi="Arial" w:cs="Arial"/>
          <w:lang w:val="en-US"/>
        </w:rPr>
        <w:t>……………………………………………………</w:t>
      </w:r>
      <w:proofErr w:type="gramStart"/>
      <w:r>
        <w:rPr>
          <w:rFonts w:ascii="Arial" w:hAnsi="Arial" w:cs="Arial"/>
          <w:lang w:val="en-US"/>
        </w:rPr>
        <w:t>…..</w:t>
      </w:r>
      <w:proofErr w:type="gramEnd"/>
    </w:p>
    <w:p w14:paraId="24618F68" w14:textId="77777777" w:rsidR="00A5647B" w:rsidRDefault="00A5647B" w:rsidP="00A5647B">
      <w:pPr>
        <w:pStyle w:val="Odlomakpopisa1"/>
        <w:numPr>
          <w:ilvl w:val="0"/>
          <w:numId w:val="16"/>
        </w:num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Raskidom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osnovnog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Ugovora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koncesiji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između</w:t>
      </w:r>
      <w:proofErr w:type="spellEnd"/>
      <w:r>
        <w:rPr>
          <w:rFonts w:ascii="Arial" w:hAnsi="Arial" w:cs="Arial"/>
          <w:lang w:val="en-US"/>
        </w:rPr>
        <w:t xml:space="preserve"> KD </w:t>
      </w:r>
      <w:proofErr w:type="spellStart"/>
      <w:r>
        <w:rPr>
          <w:rFonts w:ascii="Arial" w:hAnsi="Arial" w:cs="Arial"/>
          <w:lang w:val="en-US"/>
        </w:rPr>
        <w:t>Dubašnica</w:t>
      </w:r>
      <w:proofErr w:type="spellEnd"/>
      <w:r>
        <w:rPr>
          <w:rFonts w:ascii="Arial" w:hAnsi="Arial" w:cs="Arial"/>
          <w:lang w:val="en-US"/>
        </w:rPr>
        <w:t xml:space="preserve"> d.o.o.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Županijske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lučke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Krk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područje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Lukobran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Malinska</w:t>
      </w:r>
      <w:proofErr w:type="spellEnd"/>
      <w:r>
        <w:rPr>
          <w:rFonts w:ascii="Arial" w:hAnsi="Arial" w:cs="Arial"/>
          <w:lang w:val="en-US"/>
        </w:rPr>
        <w:t>………………….</w:t>
      </w:r>
    </w:p>
    <w:p w14:paraId="4DC73C1B" w14:textId="77777777" w:rsidR="00A5647B" w:rsidRDefault="00A5647B" w:rsidP="00A5647B">
      <w:pPr>
        <w:pStyle w:val="Odlomakpopisa1"/>
        <w:numPr>
          <w:ilvl w:val="0"/>
          <w:numId w:val="16"/>
        </w:num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Raskidom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Ugovora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zbog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>…………………………………….</w:t>
      </w:r>
    </w:p>
    <w:p w14:paraId="6F59C1E8" w14:textId="77777777" w:rsidR="00A5647B" w:rsidRDefault="00A5647B" w:rsidP="00A5647B">
      <w:pPr>
        <w:pStyle w:val="Odlomakpopisa1"/>
        <w:numPr>
          <w:ilvl w:val="0"/>
          <w:numId w:val="16"/>
        </w:num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Jednostranim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raskidom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Ugovora</w:t>
      </w:r>
      <w:proofErr w:type="spellEnd"/>
      <w:r>
        <w:rPr>
          <w:rFonts w:ascii="Arial" w:hAnsi="Arial" w:cs="Arial"/>
          <w:lang w:val="en-US"/>
        </w:rPr>
        <w:t>………………………</w:t>
      </w:r>
      <w:r w:rsidR="00552D06">
        <w:rPr>
          <w:rFonts w:ascii="Arial" w:hAnsi="Arial" w:cs="Arial"/>
          <w:lang w:val="en-US"/>
        </w:rPr>
        <w:t>...</w:t>
      </w:r>
      <w:r>
        <w:rPr>
          <w:rFonts w:ascii="Arial" w:hAnsi="Arial" w:cs="Arial"/>
          <w:lang w:val="en-US"/>
        </w:rPr>
        <w:t>……………………</w:t>
      </w:r>
    </w:p>
    <w:p w14:paraId="6170C2E9" w14:textId="77777777" w:rsidR="00A5647B" w:rsidRDefault="00A5647B" w:rsidP="00A5647B">
      <w:pPr>
        <w:pStyle w:val="Odlomakpopisa1"/>
        <w:numPr>
          <w:ilvl w:val="0"/>
          <w:numId w:val="16"/>
        </w:num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Pravomoćnošću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sudske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odluke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kojom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ovaj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Ugovor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utvrđuje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ništetnim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poništava</w:t>
      </w:r>
      <w:proofErr w:type="spellEnd"/>
      <w:r>
        <w:rPr>
          <w:rFonts w:ascii="Arial" w:hAnsi="Arial" w:cs="Arial"/>
          <w:lang w:val="en-US"/>
        </w:rPr>
        <w:t>……………………………………………………………………………….</w:t>
      </w:r>
    </w:p>
    <w:p w14:paraId="3DF2588F" w14:textId="77777777" w:rsidR="00A5647B" w:rsidRDefault="00A5647B" w:rsidP="00A5647B">
      <w:pPr>
        <w:pStyle w:val="Odlomakpopisa1"/>
        <w:numPr>
          <w:ilvl w:val="0"/>
          <w:numId w:val="16"/>
        </w:num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Odreknućem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potkoncesionara</w:t>
      </w:r>
      <w:proofErr w:type="spellEnd"/>
      <w:r>
        <w:rPr>
          <w:rFonts w:ascii="Arial" w:hAnsi="Arial" w:cs="Arial"/>
          <w:lang w:val="en-US"/>
        </w:rPr>
        <w:t>……………………………………………………….</w:t>
      </w:r>
    </w:p>
    <w:p w14:paraId="153C3FB7" w14:textId="77777777" w:rsidR="00A5647B" w:rsidRDefault="00A5647B" w:rsidP="00A5647B">
      <w:pPr>
        <w:pStyle w:val="Odlomakpopisa1"/>
        <w:numPr>
          <w:ilvl w:val="0"/>
          <w:numId w:val="16"/>
        </w:num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Sporazumnim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raskidom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Ugovora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potkoncesiji</w:t>
      </w:r>
      <w:proofErr w:type="spellEnd"/>
      <w:r>
        <w:rPr>
          <w:rFonts w:ascii="Arial" w:hAnsi="Arial" w:cs="Arial"/>
          <w:lang w:val="en-US"/>
        </w:rPr>
        <w:t>…………………………………...</w:t>
      </w:r>
    </w:p>
    <w:p w14:paraId="43651A2F" w14:textId="77777777" w:rsidR="00A5647B" w:rsidRDefault="00A5647B" w:rsidP="00A5647B">
      <w:pPr>
        <w:pStyle w:val="Odlomakpopisa1"/>
        <w:numPr>
          <w:ilvl w:val="0"/>
          <w:numId w:val="16"/>
        </w:numPr>
        <w:jc w:val="both"/>
        <w:rPr>
          <w:rFonts w:ascii="Arial" w:hAnsi="Arial" w:cs="Arial"/>
          <w:color w:val="171717"/>
        </w:rPr>
      </w:pPr>
      <w:proofErr w:type="spellStart"/>
      <w:r>
        <w:rPr>
          <w:rFonts w:ascii="Arial" w:hAnsi="Arial" w:cs="Arial"/>
          <w:lang w:val="en-US"/>
        </w:rPr>
        <w:t>Potkoncesija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prestaje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istekom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koji je dana, </w:t>
      </w:r>
      <w:proofErr w:type="spellStart"/>
      <w:r>
        <w:rPr>
          <w:rFonts w:ascii="Arial" w:hAnsi="Arial" w:cs="Arial"/>
          <w:lang w:val="en-US"/>
        </w:rPr>
        <w:t>smrću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fizičke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potkoncesionara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odnosno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prestankom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Potkoncesionara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ukidanjem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poništavanjem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proglašavanjem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ništavnom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odluke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davanju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potkoncesije</w:t>
      </w:r>
      <w:proofErr w:type="spellEnd"/>
      <w:r>
        <w:rPr>
          <w:rFonts w:ascii="Arial" w:hAnsi="Arial" w:cs="Arial"/>
          <w:lang w:val="en-US"/>
        </w:rPr>
        <w:t xml:space="preserve">, u </w:t>
      </w:r>
      <w:proofErr w:type="spellStart"/>
      <w:r>
        <w:rPr>
          <w:rFonts w:ascii="Arial" w:hAnsi="Arial" w:cs="Arial"/>
          <w:lang w:val="en-US"/>
        </w:rPr>
        <w:t>razdoblju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nakon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sklapanja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Ugovora</w:t>
      </w:r>
      <w:proofErr w:type="spellEnd"/>
      <w:r>
        <w:rPr>
          <w:rFonts w:ascii="Arial" w:hAnsi="Arial" w:cs="Arial"/>
          <w:lang w:val="en-US"/>
        </w:rPr>
        <w:t>……………………</w:t>
      </w:r>
      <w:proofErr w:type="gramStart"/>
      <w:r>
        <w:rPr>
          <w:rFonts w:ascii="Arial" w:hAnsi="Arial" w:cs="Arial"/>
          <w:lang w:val="en-US"/>
        </w:rPr>
        <w:t>…..</w:t>
      </w:r>
      <w:proofErr w:type="gramEnd"/>
    </w:p>
    <w:p w14:paraId="18AA5A96" w14:textId="77777777" w:rsidR="00A5647B" w:rsidRDefault="00A5647B" w:rsidP="00A5647B">
      <w:pPr>
        <w:pStyle w:val="Odlomakpopisa1"/>
        <w:ind w:left="0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…………………………………………………………………………………………………..</w:t>
      </w:r>
    </w:p>
    <w:p w14:paraId="5A61FA57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………………….…………………</w:t>
      </w:r>
      <w:r w:rsidR="00552D06">
        <w:rPr>
          <w:color w:val="171717"/>
        </w:rPr>
        <w:t>..</w:t>
      </w:r>
      <w:r>
        <w:rPr>
          <w:color w:val="171717"/>
        </w:rPr>
        <w:t>……….Članak 15…………….………</w:t>
      </w:r>
      <w:r w:rsidR="00552D06">
        <w:rPr>
          <w:color w:val="171717"/>
        </w:rPr>
        <w:t>……….</w:t>
      </w:r>
      <w:r>
        <w:rPr>
          <w:color w:val="171717"/>
        </w:rPr>
        <w:t>…………………</w:t>
      </w:r>
    </w:p>
    <w:p w14:paraId="7BCDD13D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</w:t>
      </w:r>
      <w:r w:rsidR="00552D06">
        <w:rPr>
          <w:color w:val="171717"/>
        </w:rPr>
        <w:t>………..</w:t>
      </w:r>
      <w:r>
        <w:rPr>
          <w:color w:val="171717"/>
        </w:rPr>
        <w:t>……..</w:t>
      </w:r>
    </w:p>
    <w:p w14:paraId="21E1181C" w14:textId="77777777" w:rsidR="00552D06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Ovaj ugovor će se prekinuti prije ugovorenog roka u slučaju ako je navedenu površinu unutar roka Ugovora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i zakupa potrebno privesti svrsi, određenoj generalnim ili nekim drugim urbanističkim planom ili projektom. U tom slučaju ili u slučaju da je </w:t>
      </w:r>
      <w:proofErr w:type="spellStart"/>
      <w:r>
        <w:rPr>
          <w:color w:val="171717"/>
        </w:rPr>
        <w:t>Potkoncesionaru</w:t>
      </w:r>
      <w:proofErr w:type="spellEnd"/>
      <w:r>
        <w:rPr>
          <w:color w:val="171717"/>
        </w:rPr>
        <w:t xml:space="preserve"> na neki drugi način onemogućeno obavljanje djelatnosti na navedenoj lokaciji,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je suglasan da Davatelj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može osigurati drugu primjerenu </w:t>
      </w:r>
      <w:r>
        <w:rPr>
          <w:color w:val="171717"/>
        </w:rPr>
        <w:lastRenderedPageBreak/>
        <w:t xml:space="preserve">lokaciju na kojoj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može nastaviti obavljati svoju djelatnost ili će se ugovor dogovorno prekinuti, uz mogućnost povrata proporcionalnog dijela najamnine za tekuću godinu, bez mogućnosti naknade štete </w:t>
      </w:r>
      <w:proofErr w:type="spellStart"/>
      <w:r>
        <w:rPr>
          <w:color w:val="171717"/>
        </w:rPr>
        <w:t>Potkoncesionaru</w:t>
      </w:r>
      <w:proofErr w:type="spellEnd"/>
      <w:r>
        <w:rPr>
          <w:color w:val="171717"/>
        </w:rPr>
        <w:t>…………………………………………</w:t>
      </w:r>
      <w:r w:rsidR="00552D06">
        <w:rPr>
          <w:color w:val="171717"/>
        </w:rPr>
        <w:t>.</w:t>
      </w:r>
    </w:p>
    <w:p w14:paraId="5366A2E4" w14:textId="77777777" w:rsidR="00A5647B" w:rsidRDefault="00552D06" w:rsidP="00A5647B">
      <w:pPr>
        <w:jc w:val="both"/>
        <w:rPr>
          <w:color w:val="171717"/>
        </w:rPr>
      </w:pPr>
      <w:r>
        <w:rPr>
          <w:color w:val="171717"/>
        </w:rPr>
        <w:t>……………………………………………………………..</w:t>
      </w:r>
      <w:r w:rsidR="00A5647B">
        <w:rPr>
          <w:color w:val="171717"/>
        </w:rPr>
        <w:t>……………………………………………..</w:t>
      </w:r>
    </w:p>
    <w:p w14:paraId="2383F1ED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</w:t>
      </w:r>
      <w:r w:rsidR="00552D06">
        <w:rPr>
          <w:color w:val="171717"/>
        </w:rPr>
        <w:t>….</w:t>
      </w:r>
      <w:r>
        <w:rPr>
          <w:color w:val="171717"/>
        </w:rPr>
        <w:t>……………………….Članak 16……………</w:t>
      </w:r>
      <w:r w:rsidR="00552D06">
        <w:rPr>
          <w:color w:val="171717"/>
        </w:rPr>
        <w:t>……..</w:t>
      </w:r>
      <w:r>
        <w:rPr>
          <w:color w:val="171717"/>
        </w:rPr>
        <w:t>.…………………………</w:t>
      </w:r>
    </w:p>
    <w:p w14:paraId="17E4D68F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</w:t>
      </w:r>
      <w:r w:rsidR="00552D06">
        <w:rPr>
          <w:color w:val="171717"/>
        </w:rPr>
        <w:t>………..</w:t>
      </w:r>
      <w:r>
        <w:rPr>
          <w:color w:val="171717"/>
        </w:rPr>
        <w:t>…………………………………………………………………..</w:t>
      </w:r>
    </w:p>
    <w:p w14:paraId="4107EE09" w14:textId="77777777" w:rsidR="00A5647B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Davatelj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potkoncesije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jednostrano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raskinuti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potkoncesiji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zakupu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ukoliko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potkoncesionar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……………………………………………………………………………</w:t>
      </w:r>
      <w:r w:rsidR="00552D06">
        <w:rPr>
          <w:lang w:val="en-US"/>
        </w:rPr>
        <w:t>…………</w:t>
      </w:r>
    </w:p>
    <w:p w14:paraId="6843B10C" w14:textId="77777777" w:rsidR="00A5647B" w:rsidRDefault="00A5647B" w:rsidP="00A5647B">
      <w:pPr>
        <w:pStyle w:val="Odlomakpopisa1"/>
        <w:numPr>
          <w:ilvl w:val="0"/>
          <w:numId w:val="17"/>
        </w:num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Prestane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obavljati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djelatnost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koju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sklopljen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Ugovor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potkoncesiji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zakupu</w:t>
      </w:r>
      <w:proofErr w:type="spellEnd"/>
      <w:r>
        <w:rPr>
          <w:rFonts w:ascii="Arial" w:hAnsi="Arial" w:cs="Arial"/>
          <w:lang w:val="en-US"/>
        </w:rPr>
        <w:t>………………………………………………………………………………</w:t>
      </w:r>
      <w:proofErr w:type="gramStart"/>
      <w:r>
        <w:rPr>
          <w:rFonts w:ascii="Arial" w:hAnsi="Arial" w:cs="Arial"/>
          <w:lang w:val="en-US"/>
        </w:rPr>
        <w:t>…..</w:t>
      </w:r>
      <w:proofErr w:type="gramEnd"/>
    </w:p>
    <w:p w14:paraId="07EC1B24" w14:textId="77777777" w:rsidR="00A5647B" w:rsidRDefault="00A5647B" w:rsidP="00A5647B">
      <w:pPr>
        <w:pStyle w:val="Odlomakpopisa1"/>
        <w:numPr>
          <w:ilvl w:val="0"/>
          <w:numId w:val="17"/>
        </w:num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Proširuje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ugovorenu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djelatnost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članka</w:t>
      </w:r>
      <w:proofErr w:type="spellEnd"/>
      <w:r>
        <w:rPr>
          <w:rFonts w:ascii="Arial" w:hAnsi="Arial" w:cs="Arial"/>
          <w:lang w:val="en-US"/>
        </w:rPr>
        <w:t xml:space="preserve"> 2.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Ugovora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npr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ugošćuje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korisnike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postavlja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bilo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vrstu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stolova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sjedala</w:t>
      </w:r>
      <w:proofErr w:type="spellEnd"/>
      <w:r>
        <w:rPr>
          <w:rFonts w:ascii="Arial" w:hAnsi="Arial" w:cs="Arial"/>
          <w:lang w:val="en-US"/>
        </w:rPr>
        <w:t xml:space="preserve"> bez </w:t>
      </w:r>
      <w:proofErr w:type="spellStart"/>
      <w:r>
        <w:rPr>
          <w:rFonts w:ascii="Arial" w:hAnsi="Arial" w:cs="Arial"/>
          <w:lang w:val="en-US"/>
        </w:rPr>
        <w:t>pisane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suglasnosti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Davatelja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potkoncesije</w:t>
      </w:r>
      <w:proofErr w:type="spellEnd"/>
      <w:r>
        <w:rPr>
          <w:rFonts w:ascii="Arial" w:hAnsi="Arial" w:cs="Arial"/>
          <w:lang w:val="en-US"/>
        </w:rPr>
        <w:t>)…</w:t>
      </w:r>
      <w:proofErr w:type="gramEnd"/>
      <w:r>
        <w:rPr>
          <w:rFonts w:ascii="Arial" w:hAnsi="Arial" w:cs="Arial"/>
          <w:lang w:val="en-US"/>
        </w:rPr>
        <w:t>…………………………………………………………….</w:t>
      </w:r>
    </w:p>
    <w:p w14:paraId="07D9D846" w14:textId="77777777" w:rsidR="00A5647B" w:rsidRDefault="00A5647B" w:rsidP="00A5647B">
      <w:pPr>
        <w:pStyle w:val="Odlomakpopisa1"/>
        <w:numPr>
          <w:ilvl w:val="0"/>
          <w:numId w:val="17"/>
        </w:num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Obavlja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djelatnost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navedena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Ugovoru</w:t>
      </w:r>
      <w:proofErr w:type="spellEnd"/>
      <w:r>
        <w:rPr>
          <w:rFonts w:ascii="Arial" w:hAnsi="Arial" w:cs="Arial"/>
          <w:lang w:val="en-US"/>
        </w:rPr>
        <w:t>………………………………….</w:t>
      </w:r>
    </w:p>
    <w:p w14:paraId="4B4A9EA4" w14:textId="77777777" w:rsidR="00A5647B" w:rsidRDefault="00A5647B" w:rsidP="00A5647B">
      <w:pPr>
        <w:pStyle w:val="Odlomakpopisa1"/>
        <w:numPr>
          <w:ilvl w:val="0"/>
          <w:numId w:val="17"/>
        </w:num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Postavlja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naprave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okolo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kućice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stolice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stolovi</w:t>
      </w:r>
      <w:proofErr w:type="spellEnd"/>
      <w:r>
        <w:rPr>
          <w:rFonts w:ascii="Arial" w:hAnsi="Arial" w:cs="Arial"/>
          <w:lang w:val="en-US"/>
        </w:rPr>
        <w:t xml:space="preserve">, police, </w:t>
      </w:r>
      <w:proofErr w:type="spellStart"/>
      <w:r>
        <w:rPr>
          <w:rFonts w:ascii="Arial" w:hAnsi="Arial" w:cs="Arial"/>
          <w:lang w:val="en-US"/>
        </w:rPr>
        <w:t>suncobrani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tende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frižideri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sl.) bez </w:t>
      </w:r>
      <w:proofErr w:type="spellStart"/>
      <w:r>
        <w:rPr>
          <w:rFonts w:ascii="Arial" w:hAnsi="Arial" w:cs="Arial"/>
          <w:lang w:val="en-US"/>
        </w:rPr>
        <w:t>pisane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suglasnosti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Davatelja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potkoncesije</w:t>
      </w:r>
      <w:proofErr w:type="spellEnd"/>
      <w:r>
        <w:rPr>
          <w:rFonts w:ascii="Arial" w:hAnsi="Arial" w:cs="Arial"/>
          <w:lang w:val="en-US"/>
        </w:rPr>
        <w:t>…………………</w:t>
      </w:r>
      <w:proofErr w:type="gramStart"/>
      <w:r>
        <w:rPr>
          <w:rFonts w:ascii="Arial" w:hAnsi="Arial" w:cs="Arial"/>
          <w:lang w:val="en-US"/>
        </w:rPr>
        <w:t>…..</w:t>
      </w:r>
      <w:proofErr w:type="gramEnd"/>
    </w:p>
    <w:p w14:paraId="08B4CFAD" w14:textId="77777777" w:rsidR="00A5647B" w:rsidRDefault="00A5647B" w:rsidP="00A5647B">
      <w:pPr>
        <w:pStyle w:val="Odlomakpopisa1"/>
        <w:numPr>
          <w:ilvl w:val="0"/>
          <w:numId w:val="17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Ne </w:t>
      </w:r>
      <w:proofErr w:type="spellStart"/>
      <w:r>
        <w:rPr>
          <w:rFonts w:ascii="Arial" w:hAnsi="Arial" w:cs="Arial"/>
          <w:lang w:val="en-US"/>
        </w:rPr>
        <w:t>plaća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odnosno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kasni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plaćanjem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fakturiranih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režijskih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troškova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struja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voda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odvoz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smeća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sl.)…</w:t>
      </w:r>
      <w:proofErr w:type="gramEnd"/>
      <w:r>
        <w:rPr>
          <w:rFonts w:ascii="Arial" w:hAnsi="Arial" w:cs="Arial"/>
          <w:lang w:val="en-US"/>
        </w:rPr>
        <w:t>……………………………………………………………</w:t>
      </w:r>
    </w:p>
    <w:p w14:paraId="1B8FC803" w14:textId="77777777" w:rsidR="00A5647B" w:rsidRDefault="00A5647B" w:rsidP="00A5647B">
      <w:pPr>
        <w:pStyle w:val="Odlomakpopisa1"/>
        <w:numPr>
          <w:ilvl w:val="0"/>
          <w:numId w:val="17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Ne </w:t>
      </w:r>
      <w:proofErr w:type="spellStart"/>
      <w:r>
        <w:rPr>
          <w:rFonts w:ascii="Arial" w:hAnsi="Arial" w:cs="Arial"/>
          <w:lang w:val="en-US"/>
        </w:rPr>
        <w:t>plati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godišnju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naknadu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članka</w:t>
      </w:r>
      <w:proofErr w:type="spellEnd"/>
      <w:r>
        <w:rPr>
          <w:rFonts w:ascii="Arial" w:hAnsi="Arial" w:cs="Arial"/>
          <w:lang w:val="en-US"/>
        </w:rPr>
        <w:t xml:space="preserve"> 4. do </w:t>
      </w:r>
      <w:proofErr w:type="spellStart"/>
      <w:r>
        <w:rPr>
          <w:rFonts w:ascii="Arial" w:hAnsi="Arial" w:cs="Arial"/>
          <w:lang w:val="en-US"/>
        </w:rPr>
        <w:t>određenog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datuma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stavak</w:t>
      </w:r>
      <w:proofErr w:type="spellEnd"/>
      <w:r>
        <w:rPr>
          <w:rFonts w:ascii="Arial" w:hAnsi="Arial" w:cs="Arial"/>
          <w:lang w:val="en-US"/>
        </w:rPr>
        <w:t xml:space="preserve"> 2…………………………………………………………………………………</w:t>
      </w:r>
    </w:p>
    <w:p w14:paraId="75F8DC59" w14:textId="77777777" w:rsidR="00A5647B" w:rsidRDefault="00A5647B" w:rsidP="00A5647B">
      <w:pPr>
        <w:pStyle w:val="Odlomakpopisa1"/>
        <w:ind w:left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…………………………………………………………………………………………………..</w:t>
      </w:r>
    </w:p>
    <w:p w14:paraId="672A4A8D" w14:textId="77777777" w:rsidR="00A5647B" w:rsidRDefault="00552D06" w:rsidP="00A5647B">
      <w:pPr>
        <w:jc w:val="center"/>
        <w:rPr>
          <w:color w:val="171717"/>
        </w:rPr>
      </w:pPr>
      <w:r>
        <w:rPr>
          <w:color w:val="171717"/>
        </w:rPr>
        <w:t>.</w:t>
      </w:r>
      <w:r w:rsidR="00A5647B">
        <w:rPr>
          <w:color w:val="171717"/>
        </w:rPr>
        <w:t>………………….………………………….Članak 17…………</w:t>
      </w:r>
      <w:r>
        <w:rPr>
          <w:color w:val="171717"/>
        </w:rPr>
        <w:t>………..</w:t>
      </w:r>
      <w:r w:rsidR="00A5647B">
        <w:rPr>
          <w:color w:val="171717"/>
        </w:rPr>
        <w:t>….…………………………</w:t>
      </w:r>
    </w:p>
    <w:p w14:paraId="5C7AE5C0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……………………………………………………………………………………</w:t>
      </w:r>
      <w:r w:rsidR="00552D06">
        <w:rPr>
          <w:color w:val="171717"/>
        </w:rPr>
        <w:t>………..</w:t>
      </w:r>
      <w:r>
        <w:rPr>
          <w:color w:val="171717"/>
        </w:rPr>
        <w:t>……………..</w:t>
      </w:r>
    </w:p>
    <w:p w14:paraId="71CCF17B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Davatelj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i zakupa obvezuje se preporučenom pošiljkom poslati Odluku o jednostranom raskidu Ugovora o </w:t>
      </w:r>
      <w:proofErr w:type="spellStart"/>
      <w:r>
        <w:rPr>
          <w:color w:val="171717"/>
        </w:rPr>
        <w:t>potkoncesiji</w:t>
      </w:r>
      <w:proofErr w:type="spellEnd"/>
      <w:r>
        <w:rPr>
          <w:color w:val="171717"/>
        </w:rPr>
        <w:t xml:space="preserve"> i zakupu na adresu koju je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dao prilikom prijave na natječaj……………………………………………</w:t>
      </w:r>
      <w:r w:rsidR="00552D06">
        <w:rPr>
          <w:color w:val="171717"/>
        </w:rPr>
        <w:t>……………………………….</w:t>
      </w:r>
    </w:p>
    <w:p w14:paraId="5E58E9C0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Davatelj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i zakupa obvezuje se elektronskom poštom poslati Odluku o jednostranom raskidu Ugovora o </w:t>
      </w:r>
      <w:proofErr w:type="spellStart"/>
      <w:r>
        <w:rPr>
          <w:color w:val="171717"/>
        </w:rPr>
        <w:t>potkoncesiji</w:t>
      </w:r>
      <w:proofErr w:type="spellEnd"/>
      <w:r>
        <w:rPr>
          <w:color w:val="171717"/>
        </w:rPr>
        <w:t xml:space="preserve"> i zakupu na adresu koju je </w:t>
      </w: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dao prilikom prijave na natječaj……………………………………………</w:t>
      </w:r>
      <w:r w:rsidR="00552D06">
        <w:rPr>
          <w:color w:val="171717"/>
        </w:rPr>
        <w:t>……………………………….</w:t>
      </w:r>
    </w:p>
    <w:p w14:paraId="140C6483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552D06">
        <w:rPr>
          <w:color w:val="171717"/>
        </w:rPr>
        <w:t>…………</w:t>
      </w:r>
    </w:p>
    <w:p w14:paraId="3A78AF6F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</w:t>
      </w:r>
      <w:r w:rsidR="00552D06">
        <w:rPr>
          <w:color w:val="171717"/>
        </w:rPr>
        <w:t>..</w:t>
      </w:r>
      <w:r>
        <w:rPr>
          <w:color w:val="171717"/>
        </w:rPr>
        <w:t>…</w:t>
      </w:r>
      <w:r w:rsidR="00552D06">
        <w:rPr>
          <w:color w:val="171717"/>
        </w:rPr>
        <w:t>..</w:t>
      </w:r>
      <w:r>
        <w:rPr>
          <w:color w:val="171717"/>
        </w:rPr>
        <w:t>….………………………….Članak 18………</w:t>
      </w:r>
      <w:r w:rsidR="00552D06">
        <w:rPr>
          <w:color w:val="171717"/>
        </w:rPr>
        <w:t>…..…</w:t>
      </w:r>
      <w:r>
        <w:rPr>
          <w:color w:val="171717"/>
        </w:rPr>
        <w:t>…….…………………………</w:t>
      </w:r>
    </w:p>
    <w:p w14:paraId="42EF17DB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……………………………………………………………………………………………</w:t>
      </w:r>
      <w:r w:rsidR="00552D06">
        <w:rPr>
          <w:color w:val="171717"/>
        </w:rPr>
        <w:t>………..</w:t>
      </w:r>
      <w:r>
        <w:rPr>
          <w:color w:val="171717"/>
        </w:rPr>
        <w:t>……..</w:t>
      </w:r>
    </w:p>
    <w:p w14:paraId="697300ED" w14:textId="77777777" w:rsidR="00552D06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Davatelj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potkoncesije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obvezuje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objaviti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Odluku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raskidu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potkoncesiji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zakupu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stranicama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Općine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Malinska-Dubašnica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smatrati</w:t>
      </w:r>
      <w:proofErr w:type="spellEnd"/>
      <w:r>
        <w:rPr>
          <w:lang w:val="en-US"/>
        </w:rPr>
        <w:t xml:space="preserve"> da je </w:t>
      </w:r>
      <w:proofErr w:type="spellStart"/>
      <w:r>
        <w:rPr>
          <w:lang w:val="en-US"/>
        </w:rPr>
        <w:t>Potkoncesionar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obaviješten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raskidu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Ugovora</w:t>
      </w:r>
      <w:proofErr w:type="spellEnd"/>
      <w:r>
        <w:rPr>
          <w:lang w:val="en-US"/>
        </w:rPr>
        <w:t xml:space="preserve"> po </w:t>
      </w:r>
      <w:proofErr w:type="spellStart"/>
      <w:r>
        <w:rPr>
          <w:lang w:val="en-US"/>
        </w:rPr>
        <w:t>istjeku</w:t>
      </w:r>
      <w:proofErr w:type="spellEnd"/>
      <w:r>
        <w:rPr>
          <w:lang w:val="en-US"/>
        </w:rPr>
        <w:t xml:space="preserve"> 8 (</w:t>
      </w:r>
      <w:proofErr w:type="spellStart"/>
      <w:r>
        <w:rPr>
          <w:lang w:val="en-US"/>
        </w:rPr>
        <w:t>osam</w:t>
      </w:r>
      <w:proofErr w:type="spellEnd"/>
      <w:r>
        <w:rPr>
          <w:lang w:val="en-US"/>
        </w:rPr>
        <w:t>) dana od d</w:t>
      </w:r>
      <w:r w:rsidR="00552D06">
        <w:rPr>
          <w:lang w:val="en-US"/>
        </w:rPr>
        <w:t xml:space="preserve">ana </w:t>
      </w:r>
      <w:proofErr w:type="spellStart"/>
      <w:r w:rsidR="00552D06">
        <w:rPr>
          <w:lang w:val="en-US"/>
        </w:rPr>
        <w:t>objave</w:t>
      </w:r>
      <w:proofErr w:type="spellEnd"/>
      <w:r w:rsidR="00552D06">
        <w:rPr>
          <w:lang w:val="en-US"/>
        </w:rPr>
        <w:t>……………………….</w:t>
      </w:r>
    </w:p>
    <w:p w14:paraId="7BF7722A" w14:textId="77777777" w:rsidR="00A5647B" w:rsidRDefault="00A5647B" w:rsidP="00A5647B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</w:t>
      </w:r>
      <w:r w:rsidR="00552D06">
        <w:rPr>
          <w:lang w:val="en-US"/>
        </w:rPr>
        <w:t>………</w:t>
      </w:r>
      <w:r>
        <w:rPr>
          <w:lang w:val="en-US"/>
        </w:rPr>
        <w:t xml:space="preserve"> </w:t>
      </w:r>
    </w:p>
    <w:p w14:paraId="5EE3AEF1" w14:textId="77777777" w:rsidR="00A5647B" w:rsidRDefault="00A5647B" w:rsidP="00A5647B">
      <w:pPr>
        <w:jc w:val="both"/>
        <w:rPr>
          <w:lang w:val="en-US"/>
        </w:rPr>
      </w:pPr>
      <w:r>
        <w:rPr>
          <w:u w:val="single"/>
          <w:lang w:val="en-US"/>
        </w:rPr>
        <w:t>NADZOR NAD ISPUNJAVANJEM OBVEZA IZ UGOVORA O POTKONCESIJI I ZAKUPU</w:t>
      </w:r>
      <w:r>
        <w:rPr>
          <w:lang w:val="en-US"/>
        </w:rPr>
        <w:t>………………………………………………………………………………………</w:t>
      </w:r>
      <w:r w:rsidR="00552D06">
        <w:rPr>
          <w:lang w:val="en-US"/>
        </w:rPr>
        <w:t>…………</w:t>
      </w:r>
    </w:p>
    <w:p w14:paraId="5FBB2CCA" w14:textId="77777777" w:rsidR="00A5647B" w:rsidRDefault="00A5647B" w:rsidP="00A5647B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</w:t>
      </w:r>
      <w:r w:rsidR="00552D06">
        <w:rPr>
          <w:lang w:val="en-US"/>
        </w:rPr>
        <w:t>…………</w:t>
      </w:r>
    </w:p>
    <w:p w14:paraId="2AB22809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………………….…………</w:t>
      </w:r>
      <w:r w:rsidR="00552D06">
        <w:rPr>
          <w:color w:val="171717"/>
        </w:rPr>
        <w:t>…</w:t>
      </w:r>
      <w:r>
        <w:rPr>
          <w:color w:val="171717"/>
        </w:rPr>
        <w:t>…</w:t>
      </w:r>
      <w:r w:rsidR="00552D06">
        <w:rPr>
          <w:color w:val="171717"/>
        </w:rPr>
        <w:t>.</w:t>
      </w:r>
      <w:r>
        <w:rPr>
          <w:color w:val="171717"/>
        </w:rPr>
        <w:t>…………….Članak 19…</w:t>
      </w:r>
      <w:r w:rsidR="00552D06">
        <w:rPr>
          <w:color w:val="171717"/>
        </w:rPr>
        <w:t>.</w:t>
      </w:r>
      <w:r>
        <w:rPr>
          <w:color w:val="171717"/>
        </w:rPr>
        <w:t>………….…………</w:t>
      </w:r>
      <w:r w:rsidR="00552D06">
        <w:rPr>
          <w:color w:val="171717"/>
        </w:rPr>
        <w:t>…….</w:t>
      </w:r>
      <w:r>
        <w:rPr>
          <w:color w:val="171717"/>
        </w:rPr>
        <w:t>………………</w:t>
      </w:r>
    </w:p>
    <w:p w14:paraId="0FB6B544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………………………………………………………………………</w:t>
      </w:r>
      <w:r w:rsidR="00552D06">
        <w:rPr>
          <w:color w:val="171717"/>
        </w:rPr>
        <w:t>……….</w:t>
      </w:r>
      <w:r>
        <w:rPr>
          <w:color w:val="171717"/>
        </w:rPr>
        <w:t>……………</w:t>
      </w:r>
      <w:r w:rsidR="00552D06">
        <w:rPr>
          <w:color w:val="171717"/>
        </w:rPr>
        <w:t>.</w:t>
      </w:r>
      <w:r>
        <w:rPr>
          <w:color w:val="171717"/>
        </w:rPr>
        <w:t>……………..</w:t>
      </w:r>
    </w:p>
    <w:p w14:paraId="6F54BCEE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Davatelj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provodi nadzor nad radom </w:t>
      </w:r>
      <w:proofErr w:type="spellStart"/>
      <w:r>
        <w:rPr>
          <w:color w:val="171717"/>
        </w:rPr>
        <w:t>Potkoncesionara</w:t>
      </w:r>
      <w:proofErr w:type="spellEnd"/>
      <w:r>
        <w:rPr>
          <w:color w:val="171717"/>
        </w:rPr>
        <w:t xml:space="preserve"> u ispunjenju obveza iz Ugovora o </w:t>
      </w:r>
      <w:proofErr w:type="spellStart"/>
      <w:r>
        <w:rPr>
          <w:color w:val="171717"/>
        </w:rPr>
        <w:t>potkoncesiji</w:t>
      </w:r>
      <w:proofErr w:type="spellEnd"/>
      <w:r>
        <w:rPr>
          <w:color w:val="171717"/>
        </w:rPr>
        <w:t xml:space="preserve"> i zakupu…………………………………………………</w:t>
      </w:r>
      <w:r w:rsidR="00552D06">
        <w:rPr>
          <w:color w:val="171717"/>
        </w:rPr>
        <w:t>……………………</w:t>
      </w:r>
    </w:p>
    <w:p w14:paraId="20E0DE64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Nadzor nad radom </w:t>
      </w:r>
      <w:proofErr w:type="spellStart"/>
      <w:r>
        <w:rPr>
          <w:color w:val="171717"/>
        </w:rPr>
        <w:t>Potkoncesionara</w:t>
      </w:r>
      <w:proofErr w:type="spellEnd"/>
      <w:r>
        <w:rPr>
          <w:color w:val="171717"/>
        </w:rPr>
        <w:t xml:space="preserve"> na </w:t>
      </w:r>
      <w:proofErr w:type="spellStart"/>
      <w:r>
        <w:rPr>
          <w:color w:val="171717"/>
        </w:rPr>
        <w:t>koncesioniranom</w:t>
      </w:r>
      <w:proofErr w:type="spellEnd"/>
      <w:r>
        <w:rPr>
          <w:color w:val="171717"/>
        </w:rPr>
        <w:t xml:space="preserve"> području provode zaposlenici Županijske lučke uprave Krk – Davatelj koncesije na području Lukobran – Malinska, zaposlenici Davatelja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>, Komunalni redar Općine Malinska-</w:t>
      </w:r>
      <w:proofErr w:type="spellStart"/>
      <w:r>
        <w:rPr>
          <w:color w:val="171717"/>
        </w:rPr>
        <w:t>Dubašnica</w:t>
      </w:r>
      <w:proofErr w:type="spellEnd"/>
      <w:r>
        <w:rPr>
          <w:color w:val="171717"/>
        </w:rPr>
        <w:t xml:space="preserve">, te druge osobe po nalogu  Davatelja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>…………………………</w:t>
      </w:r>
      <w:r w:rsidR="00552D06">
        <w:rPr>
          <w:color w:val="171717"/>
        </w:rPr>
        <w:t>………………………………….</w:t>
      </w:r>
    </w:p>
    <w:p w14:paraId="6DC05367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U obavljanju poslova iz stavka 1. i 2. ovog članka, zaposlenici Davatelja koncesije i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obavljaju sve radnje nadzora </w:t>
      </w:r>
      <w:proofErr w:type="spellStart"/>
      <w:r>
        <w:rPr>
          <w:color w:val="171717"/>
        </w:rPr>
        <w:t>Potkoncesionara</w:t>
      </w:r>
      <w:proofErr w:type="spellEnd"/>
      <w:r>
        <w:rPr>
          <w:color w:val="171717"/>
        </w:rPr>
        <w:t>, a osobito:………………</w:t>
      </w:r>
      <w:r w:rsidR="00552D06">
        <w:rPr>
          <w:color w:val="171717"/>
        </w:rPr>
        <w:t>…………</w:t>
      </w:r>
    </w:p>
    <w:p w14:paraId="064C95A6" w14:textId="77777777" w:rsidR="00A5647B" w:rsidRDefault="00A5647B" w:rsidP="00A5647B">
      <w:pPr>
        <w:pStyle w:val="Odlomakpopisa1"/>
        <w:numPr>
          <w:ilvl w:val="0"/>
          <w:numId w:val="18"/>
        </w:numPr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 xml:space="preserve">Nadzire upotrebljava li, odnosno koristi li </w:t>
      </w:r>
      <w:proofErr w:type="spellStart"/>
      <w:r>
        <w:rPr>
          <w:rFonts w:ascii="Arial" w:hAnsi="Arial" w:cs="Arial"/>
          <w:color w:val="171717"/>
        </w:rPr>
        <w:t>Potkoncesionar</w:t>
      </w:r>
      <w:proofErr w:type="spellEnd"/>
      <w:r>
        <w:rPr>
          <w:rFonts w:ascii="Arial" w:hAnsi="Arial" w:cs="Arial"/>
          <w:color w:val="171717"/>
        </w:rPr>
        <w:t xml:space="preserve"> područje </w:t>
      </w:r>
      <w:proofErr w:type="spellStart"/>
      <w:r>
        <w:rPr>
          <w:rFonts w:ascii="Arial" w:hAnsi="Arial" w:cs="Arial"/>
          <w:color w:val="171717"/>
        </w:rPr>
        <w:t>potkoncesije</w:t>
      </w:r>
      <w:proofErr w:type="spellEnd"/>
      <w:r>
        <w:rPr>
          <w:rFonts w:ascii="Arial" w:hAnsi="Arial" w:cs="Arial"/>
          <w:color w:val="171717"/>
        </w:rPr>
        <w:t xml:space="preserve"> u skladu s Ugovorom o </w:t>
      </w:r>
      <w:proofErr w:type="spellStart"/>
      <w:r>
        <w:rPr>
          <w:rFonts w:ascii="Arial" w:hAnsi="Arial" w:cs="Arial"/>
          <w:color w:val="171717"/>
        </w:rPr>
        <w:t>potkoncesiji</w:t>
      </w:r>
      <w:proofErr w:type="spellEnd"/>
      <w:r>
        <w:rPr>
          <w:rFonts w:ascii="Arial" w:hAnsi="Arial" w:cs="Arial"/>
          <w:color w:val="171717"/>
        </w:rPr>
        <w:t xml:space="preserve"> i zakupu………………………</w:t>
      </w:r>
    </w:p>
    <w:p w14:paraId="4315C544" w14:textId="77777777" w:rsidR="00A5647B" w:rsidRDefault="00A5647B" w:rsidP="00A5647B">
      <w:pPr>
        <w:pStyle w:val="Odlomakpopisa1"/>
        <w:ind w:left="0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…………………………………………………………………………………………………..</w:t>
      </w:r>
    </w:p>
    <w:p w14:paraId="353D91E1" w14:textId="77777777" w:rsidR="00A5647B" w:rsidRDefault="00A5647B" w:rsidP="00A5647B">
      <w:pPr>
        <w:jc w:val="both"/>
        <w:rPr>
          <w:color w:val="171717"/>
        </w:rPr>
      </w:pPr>
      <w:proofErr w:type="spellStart"/>
      <w:r>
        <w:rPr>
          <w:color w:val="171717"/>
        </w:rPr>
        <w:t>Potkoncesionar</w:t>
      </w:r>
      <w:proofErr w:type="spellEnd"/>
      <w:r>
        <w:rPr>
          <w:color w:val="171717"/>
        </w:rPr>
        <w:t xml:space="preserve"> je dužan tijekom cijelog vremena trajanja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 i zakupa omogućiti </w:t>
      </w:r>
      <w:r>
        <w:rPr>
          <w:color w:val="171717"/>
        </w:rPr>
        <w:lastRenderedPageBreak/>
        <w:t xml:space="preserve">Davatelju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 xml:space="preserve">, odnosno njegovim zaposlenicima i predstavnicima, uvid u cjelokupnu poslovnu dokumentaciju koja se odnosi na djelatnost za koju je ugovorena </w:t>
      </w:r>
      <w:proofErr w:type="spellStart"/>
      <w:r>
        <w:rPr>
          <w:color w:val="171717"/>
        </w:rPr>
        <w:t>potkoncesija</w:t>
      </w:r>
      <w:proofErr w:type="spellEnd"/>
      <w:r>
        <w:rPr>
          <w:color w:val="171717"/>
        </w:rPr>
        <w:t xml:space="preserve"> i neposredan uvid u rad </w:t>
      </w:r>
      <w:proofErr w:type="spellStart"/>
      <w:r>
        <w:rPr>
          <w:color w:val="171717"/>
        </w:rPr>
        <w:t>potkoncesionara</w:t>
      </w:r>
      <w:proofErr w:type="spellEnd"/>
      <w:r>
        <w:rPr>
          <w:color w:val="171717"/>
        </w:rPr>
        <w:t xml:space="preserve"> u obavljanju djelatnosti za koju je ugovorena </w:t>
      </w:r>
      <w:proofErr w:type="spellStart"/>
      <w:r>
        <w:rPr>
          <w:color w:val="171717"/>
        </w:rPr>
        <w:t>potkoncesija</w:t>
      </w:r>
      <w:proofErr w:type="spellEnd"/>
      <w:r>
        <w:rPr>
          <w:color w:val="171717"/>
        </w:rPr>
        <w:t xml:space="preserve"> i zakup……………………………………</w:t>
      </w:r>
      <w:r w:rsidR="00552D06">
        <w:rPr>
          <w:color w:val="171717"/>
        </w:rPr>
        <w:t>………………………………………………</w:t>
      </w:r>
    </w:p>
    <w:p w14:paraId="161225DB" w14:textId="77777777" w:rsidR="00A5647B" w:rsidRDefault="00A5647B" w:rsidP="00A5647B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</w:t>
      </w:r>
      <w:r w:rsidR="00552D06">
        <w:rPr>
          <w:lang w:val="en-US"/>
        </w:rPr>
        <w:t>…………</w:t>
      </w:r>
    </w:p>
    <w:p w14:paraId="5142F01D" w14:textId="77777777" w:rsidR="00A5647B" w:rsidRDefault="00A5647B" w:rsidP="00A5647B">
      <w:pPr>
        <w:jc w:val="both"/>
        <w:rPr>
          <w:lang w:val="en-US"/>
        </w:rPr>
      </w:pPr>
      <w:r>
        <w:rPr>
          <w:u w:val="single"/>
          <w:lang w:val="en-US"/>
        </w:rPr>
        <w:t>ZAVRŠNE ODREDBE</w:t>
      </w:r>
      <w:r>
        <w:rPr>
          <w:lang w:val="en-US"/>
        </w:rPr>
        <w:t>………………………………………………………………………...</w:t>
      </w:r>
      <w:r w:rsidR="00066AD7">
        <w:rPr>
          <w:lang w:val="en-US"/>
        </w:rPr>
        <w:t>............</w:t>
      </w:r>
    </w:p>
    <w:p w14:paraId="10027329" w14:textId="77777777" w:rsidR="00A5647B" w:rsidRDefault="00A5647B" w:rsidP="00A5647B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</w:t>
      </w:r>
      <w:r w:rsidR="00066AD7">
        <w:rPr>
          <w:lang w:val="en-US"/>
        </w:rPr>
        <w:t>…………</w:t>
      </w:r>
    </w:p>
    <w:p w14:paraId="4908B194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………………….……………</w:t>
      </w:r>
      <w:r w:rsidR="00066AD7">
        <w:rPr>
          <w:color w:val="171717"/>
        </w:rPr>
        <w:t>.</w:t>
      </w:r>
      <w:r>
        <w:rPr>
          <w:color w:val="171717"/>
        </w:rPr>
        <w:t>…</w:t>
      </w:r>
      <w:r w:rsidR="00066AD7">
        <w:rPr>
          <w:color w:val="171717"/>
        </w:rPr>
        <w:t>….</w:t>
      </w:r>
      <w:r>
        <w:rPr>
          <w:color w:val="171717"/>
        </w:rPr>
        <w:t>………….Članak 20…</w:t>
      </w:r>
      <w:r w:rsidR="00066AD7">
        <w:rPr>
          <w:color w:val="171717"/>
        </w:rPr>
        <w:t>..</w:t>
      </w:r>
      <w:r>
        <w:rPr>
          <w:color w:val="171717"/>
        </w:rPr>
        <w:t>…</w:t>
      </w:r>
      <w:r w:rsidR="00066AD7">
        <w:rPr>
          <w:color w:val="171717"/>
        </w:rPr>
        <w:t>.</w:t>
      </w:r>
      <w:r>
        <w:rPr>
          <w:color w:val="171717"/>
        </w:rPr>
        <w:t>…</w:t>
      </w:r>
      <w:r w:rsidR="00066AD7">
        <w:rPr>
          <w:color w:val="171717"/>
        </w:rPr>
        <w:t>….</w:t>
      </w:r>
      <w:r>
        <w:rPr>
          <w:color w:val="171717"/>
        </w:rPr>
        <w:t>…….…………………………</w:t>
      </w:r>
    </w:p>
    <w:p w14:paraId="6D9151C1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</w:t>
      </w:r>
      <w:r w:rsidR="00066AD7">
        <w:rPr>
          <w:color w:val="171717"/>
        </w:rPr>
        <w:t>.</w:t>
      </w:r>
      <w:r>
        <w:rPr>
          <w:color w:val="171717"/>
        </w:rPr>
        <w:t>…………………………</w:t>
      </w:r>
      <w:r w:rsidR="00066AD7">
        <w:rPr>
          <w:color w:val="171717"/>
        </w:rPr>
        <w:t>……….</w:t>
      </w:r>
      <w:r>
        <w:rPr>
          <w:color w:val="171717"/>
        </w:rPr>
        <w:t>………..</w:t>
      </w:r>
    </w:p>
    <w:p w14:paraId="7AFA54E4" w14:textId="77777777" w:rsidR="00A5647B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Sve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obavijesti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izvješća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ostali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prepiska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vezani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pisanom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obliku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mogu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podnostiti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faksom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poštom</w:t>
      </w:r>
      <w:proofErr w:type="spellEnd"/>
      <w:r>
        <w:rPr>
          <w:lang w:val="en-US"/>
        </w:rPr>
        <w:t>……………………………………</w:t>
      </w:r>
      <w:r w:rsidR="00066AD7">
        <w:rPr>
          <w:lang w:val="en-US"/>
        </w:rPr>
        <w:t>…………………...</w:t>
      </w:r>
    </w:p>
    <w:p w14:paraId="7097B1BA" w14:textId="77777777" w:rsidR="00A5647B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Sve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obavijesti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izvješća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ostali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prepiska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uručiti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adresu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naslova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Ugovora</w:t>
      </w:r>
      <w:proofErr w:type="spellEnd"/>
      <w:r>
        <w:rPr>
          <w:lang w:val="en-US"/>
        </w:rPr>
        <w:t xml:space="preserve">. O </w:t>
      </w:r>
      <w:proofErr w:type="spellStart"/>
      <w:r>
        <w:rPr>
          <w:lang w:val="en-US"/>
        </w:rPr>
        <w:t>izmjeni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adrese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svaka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dužna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odmah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pisano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izvijestiti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stranu</w:t>
      </w:r>
      <w:proofErr w:type="spellEnd"/>
      <w:r>
        <w:rPr>
          <w:lang w:val="en-US"/>
        </w:rPr>
        <w:t xml:space="preserve">. U </w:t>
      </w:r>
      <w:proofErr w:type="spellStart"/>
      <w:r>
        <w:rPr>
          <w:lang w:val="en-US"/>
        </w:rPr>
        <w:t>suprotnom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izvršena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posljednju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određenu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adresu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smatra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pravovaljanom</w:t>
      </w:r>
      <w:proofErr w:type="spellEnd"/>
      <w:r>
        <w:rPr>
          <w:lang w:val="en-US"/>
        </w:rPr>
        <w:t>……………………………………………………………</w:t>
      </w:r>
      <w:r w:rsidR="00066AD7">
        <w:rPr>
          <w:lang w:val="en-US"/>
        </w:rPr>
        <w:t>…………………………</w:t>
      </w:r>
      <w:proofErr w:type="gramStart"/>
      <w:r w:rsidR="00066AD7">
        <w:rPr>
          <w:lang w:val="en-US"/>
        </w:rPr>
        <w:t>…..</w:t>
      </w:r>
      <w:proofErr w:type="gramEnd"/>
    </w:p>
    <w:p w14:paraId="068A1300" w14:textId="77777777" w:rsidR="00A5647B" w:rsidRDefault="00A5647B" w:rsidP="00A5647B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</w:t>
      </w:r>
      <w:r w:rsidR="00066AD7">
        <w:rPr>
          <w:lang w:val="en-US"/>
        </w:rPr>
        <w:t>…………</w:t>
      </w:r>
    </w:p>
    <w:p w14:paraId="7A07A629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………………….……………………</w:t>
      </w:r>
      <w:r w:rsidR="00066AD7">
        <w:rPr>
          <w:color w:val="171717"/>
        </w:rPr>
        <w:t>.</w:t>
      </w:r>
      <w:r>
        <w:rPr>
          <w:color w:val="171717"/>
        </w:rPr>
        <w:t>…….Članak 21…</w:t>
      </w:r>
      <w:r w:rsidR="00066AD7">
        <w:rPr>
          <w:color w:val="171717"/>
        </w:rPr>
        <w:t>….</w:t>
      </w:r>
      <w:r>
        <w:rPr>
          <w:color w:val="171717"/>
        </w:rPr>
        <w:t>………</w:t>
      </w:r>
      <w:r w:rsidR="00066AD7">
        <w:rPr>
          <w:color w:val="171717"/>
        </w:rPr>
        <w:t>…….</w:t>
      </w:r>
      <w:r>
        <w:rPr>
          <w:color w:val="171717"/>
        </w:rPr>
        <w:t>….…………………………</w:t>
      </w:r>
    </w:p>
    <w:p w14:paraId="127E77D2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</w:t>
      </w:r>
      <w:r w:rsidR="00066AD7">
        <w:rPr>
          <w:color w:val="171717"/>
        </w:rPr>
        <w:t>………..</w:t>
      </w:r>
      <w:r>
        <w:rPr>
          <w:color w:val="171717"/>
        </w:rPr>
        <w:t>………………………………………………..</w:t>
      </w:r>
    </w:p>
    <w:p w14:paraId="18C76FC2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U slučaju spora između ugovornih strana iz ovog Ugovora, ugovorne strane ugovaraju mjesnu nadležnost stvarno nadležnog suda prema mjestu sjedišta Davatelja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>………………………………………………………………………</w:t>
      </w:r>
      <w:r w:rsidR="00066AD7">
        <w:rPr>
          <w:color w:val="171717"/>
        </w:rPr>
        <w:t>……………………..</w:t>
      </w:r>
    </w:p>
    <w:p w14:paraId="36172F5B" w14:textId="77777777" w:rsidR="00A5647B" w:rsidRDefault="00A5647B" w:rsidP="00A5647B">
      <w:pPr>
        <w:jc w:val="both"/>
        <w:rPr>
          <w:lang w:val="en-US"/>
        </w:rPr>
      </w:pPr>
      <w:r>
        <w:rPr>
          <w:color w:val="171717"/>
        </w:rPr>
        <w:t>…………………………………………………………………………………………………</w:t>
      </w:r>
      <w:r w:rsidR="00066AD7">
        <w:rPr>
          <w:color w:val="171717"/>
        </w:rPr>
        <w:t>…………</w:t>
      </w:r>
    </w:p>
    <w:p w14:paraId="328093A5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</w:t>
      </w:r>
      <w:r w:rsidR="00066AD7">
        <w:rPr>
          <w:color w:val="171717"/>
        </w:rPr>
        <w:t>…..</w:t>
      </w:r>
      <w:r>
        <w:rPr>
          <w:color w:val="171717"/>
        </w:rPr>
        <w:t>……………………….Članak 22…………</w:t>
      </w:r>
      <w:r w:rsidR="00066AD7">
        <w:rPr>
          <w:color w:val="171717"/>
        </w:rPr>
        <w:t>..…..</w:t>
      </w:r>
      <w:r>
        <w:rPr>
          <w:color w:val="171717"/>
        </w:rPr>
        <w:t>….…………………………</w:t>
      </w:r>
    </w:p>
    <w:p w14:paraId="09ACF5C4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……………………………………………………………………………</w:t>
      </w:r>
      <w:r w:rsidR="00066AD7">
        <w:rPr>
          <w:color w:val="171717"/>
        </w:rPr>
        <w:t>………..</w:t>
      </w:r>
      <w:r>
        <w:rPr>
          <w:color w:val="171717"/>
        </w:rPr>
        <w:t>……………………..</w:t>
      </w:r>
    </w:p>
    <w:p w14:paraId="4B5D04FE" w14:textId="77777777" w:rsidR="00A5647B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Odredbe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tumačiti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isključivo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glase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između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ugovornih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nastane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</w:t>
      </w:r>
      <w:proofErr w:type="spellEnd"/>
      <w:r>
        <w:rPr>
          <w:lang w:val="en-US"/>
        </w:rPr>
        <w:t xml:space="preserve"> glede </w:t>
      </w:r>
      <w:proofErr w:type="spellStart"/>
      <w:r>
        <w:rPr>
          <w:lang w:val="en-US"/>
        </w:rPr>
        <w:t>tumačenja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odredbi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ugovorne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suglasne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da se </w:t>
      </w:r>
      <w:proofErr w:type="spellStart"/>
      <w:r>
        <w:rPr>
          <w:lang w:val="en-US"/>
        </w:rPr>
        <w:t>sporne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odredbe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tumače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način</w:t>
      </w:r>
      <w:proofErr w:type="spellEnd"/>
      <w:r>
        <w:rPr>
          <w:lang w:val="en-US"/>
        </w:rPr>
        <w:t xml:space="preserve"> koji je </w:t>
      </w:r>
      <w:proofErr w:type="spellStart"/>
      <w:r>
        <w:rPr>
          <w:lang w:val="en-US"/>
        </w:rPr>
        <w:t>povoljniji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davatelja</w:t>
      </w:r>
      <w:proofErr w:type="spellEnd"/>
      <w:r>
        <w:rPr>
          <w:lang w:val="en-US"/>
        </w:rPr>
        <w:t xml:space="preserve"> </w:t>
      </w:r>
      <w:proofErr w:type="spellStart"/>
      <w:r w:rsidR="0098487C">
        <w:rPr>
          <w:lang w:val="en-US"/>
        </w:rPr>
        <w:t>pot</w:t>
      </w:r>
      <w:r>
        <w:rPr>
          <w:lang w:val="en-US"/>
        </w:rPr>
        <w:t>koncesije</w:t>
      </w:r>
      <w:proofErr w:type="spellEnd"/>
      <w:r>
        <w:rPr>
          <w:lang w:val="en-US"/>
        </w:rPr>
        <w:t>……</w:t>
      </w:r>
      <w:r w:rsidR="0098487C">
        <w:rPr>
          <w:lang w:val="en-US"/>
        </w:rPr>
        <w:t>..</w:t>
      </w:r>
      <w:r>
        <w:rPr>
          <w:lang w:val="en-US"/>
        </w:rPr>
        <w:t>……………………………………………………………………………</w:t>
      </w:r>
      <w:r w:rsidR="00066AD7">
        <w:rPr>
          <w:lang w:val="en-US"/>
        </w:rPr>
        <w:t>…………</w:t>
      </w:r>
    </w:p>
    <w:p w14:paraId="4A95653B" w14:textId="77777777" w:rsidR="00A5647B" w:rsidRDefault="00A5647B" w:rsidP="00A5647B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</w:t>
      </w:r>
      <w:r w:rsidR="00066AD7">
        <w:rPr>
          <w:lang w:val="en-US"/>
        </w:rPr>
        <w:t>…………</w:t>
      </w:r>
    </w:p>
    <w:p w14:paraId="605963EB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………………….………………………</w:t>
      </w:r>
      <w:r w:rsidR="00066AD7">
        <w:rPr>
          <w:color w:val="171717"/>
        </w:rPr>
        <w:t>..</w:t>
      </w:r>
      <w:r>
        <w:rPr>
          <w:color w:val="171717"/>
        </w:rPr>
        <w:t>….Članak 23……………</w:t>
      </w:r>
      <w:r w:rsidR="00066AD7">
        <w:rPr>
          <w:color w:val="171717"/>
        </w:rPr>
        <w:t>.</w:t>
      </w:r>
      <w:r>
        <w:rPr>
          <w:color w:val="171717"/>
        </w:rPr>
        <w:t>.…</w:t>
      </w:r>
      <w:r w:rsidR="00066AD7">
        <w:rPr>
          <w:color w:val="171717"/>
        </w:rPr>
        <w:t>………</w:t>
      </w:r>
      <w:r>
        <w:rPr>
          <w:color w:val="171717"/>
        </w:rPr>
        <w:t>………………………</w:t>
      </w:r>
    </w:p>
    <w:p w14:paraId="605B2641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………………………………………………………………………………</w:t>
      </w:r>
      <w:r w:rsidR="00066AD7">
        <w:rPr>
          <w:color w:val="171717"/>
        </w:rPr>
        <w:t>………..</w:t>
      </w:r>
      <w:r>
        <w:rPr>
          <w:color w:val="171717"/>
        </w:rPr>
        <w:t>…………………..</w:t>
      </w:r>
    </w:p>
    <w:p w14:paraId="23D77D6E" w14:textId="77777777" w:rsidR="00A5647B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Potpisom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potvrđuju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pročitale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njegov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sadržaj</w:t>
      </w:r>
      <w:proofErr w:type="spellEnd"/>
      <w:r>
        <w:rPr>
          <w:lang w:val="en-US"/>
        </w:rPr>
        <w:t xml:space="preserve">, da </w:t>
      </w:r>
      <w:proofErr w:type="spellStart"/>
      <w:r>
        <w:rPr>
          <w:lang w:val="en-US"/>
        </w:rPr>
        <w:t>razumiju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obveze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njega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proizlaze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cijelosti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prihvaćaju</w:t>
      </w:r>
      <w:proofErr w:type="spellEnd"/>
      <w:r>
        <w:rPr>
          <w:lang w:val="en-US"/>
        </w:rPr>
        <w:t>………</w:t>
      </w:r>
      <w:r w:rsidR="00066AD7">
        <w:rPr>
          <w:lang w:val="en-US"/>
        </w:rPr>
        <w:t>………</w:t>
      </w:r>
      <w:r>
        <w:rPr>
          <w:lang w:val="en-US"/>
        </w:rPr>
        <w:t>……</w:t>
      </w:r>
      <w:r w:rsidR="00066AD7">
        <w:rPr>
          <w:lang w:val="en-US"/>
        </w:rPr>
        <w:t>…</w:t>
      </w:r>
    </w:p>
    <w:p w14:paraId="1CF3BB6E" w14:textId="77777777" w:rsidR="00A5647B" w:rsidRDefault="00A5647B" w:rsidP="00A5647B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</w:t>
      </w:r>
      <w:r w:rsidR="00066AD7">
        <w:rPr>
          <w:lang w:val="en-US"/>
        </w:rPr>
        <w:t>…………</w:t>
      </w:r>
    </w:p>
    <w:p w14:paraId="4D6A35F7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………………….……………………</w:t>
      </w:r>
      <w:r w:rsidR="00066AD7">
        <w:rPr>
          <w:color w:val="171717"/>
        </w:rPr>
        <w:t>.…</w:t>
      </w:r>
      <w:r>
        <w:rPr>
          <w:color w:val="171717"/>
        </w:rPr>
        <w:t>…….Članak 24………</w:t>
      </w:r>
      <w:r w:rsidR="00066AD7">
        <w:rPr>
          <w:color w:val="171717"/>
        </w:rPr>
        <w:t>……..</w:t>
      </w:r>
      <w:r>
        <w:rPr>
          <w:color w:val="171717"/>
        </w:rPr>
        <w:t>…….…………………………</w:t>
      </w:r>
    </w:p>
    <w:p w14:paraId="7EA517BF" w14:textId="77777777" w:rsidR="00A5647B" w:rsidRDefault="00A5647B" w:rsidP="00A5647B">
      <w:pPr>
        <w:jc w:val="center"/>
        <w:rPr>
          <w:color w:val="171717"/>
        </w:rPr>
      </w:pPr>
      <w:r>
        <w:rPr>
          <w:color w:val="171717"/>
        </w:rPr>
        <w:t>………………………………………………………</w:t>
      </w:r>
      <w:r w:rsidR="00066AD7">
        <w:rPr>
          <w:color w:val="171717"/>
        </w:rPr>
        <w:t>……….</w:t>
      </w:r>
      <w:r>
        <w:rPr>
          <w:color w:val="171717"/>
        </w:rPr>
        <w:t>…………</w:t>
      </w:r>
      <w:r w:rsidR="00066AD7">
        <w:rPr>
          <w:color w:val="171717"/>
        </w:rPr>
        <w:t>.</w:t>
      </w:r>
      <w:r>
        <w:rPr>
          <w:color w:val="171717"/>
        </w:rPr>
        <w:t>………………………………..</w:t>
      </w:r>
    </w:p>
    <w:p w14:paraId="1E8D047B" w14:textId="77777777" w:rsidR="00A5647B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Ovaj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privatnu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ispravu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potvrditi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solemizirati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javni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bilježnik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skladu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odredbama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članka</w:t>
      </w:r>
      <w:proofErr w:type="spellEnd"/>
      <w:r>
        <w:rPr>
          <w:lang w:val="en-US"/>
        </w:rPr>
        <w:t xml:space="preserve"> 59. </w:t>
      </w:r>
      <w:proofErr w:type="spellStart"/>
      <w:r>
        <w:rPr>
          <w:lang w:val="en-US"/>
        </w:rPr>
        <w:t>Zakona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javnom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bilježništvu</w:t>
      </w:r>
      <w:proofErr w:type="spellEnd"/>
      <w:r>
        <w:rPr>
          <w:lang w:val="en-US"/>
        </w:rPr>
        <w:t xml:space="preserve"> (“</w:t>
      </w:r>
      <w:proofErr w:type="spellStart"/>
      <w:r>
        <w:rPr>
          <w:lang w:val="en-US"/>
        </w:rPr>
        <w:t>Narodne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novine</w:t>
      </w:r>
      <w:proofErr w:type="spellEnd"/>
      <w:r>
        <w:rPr>
          <w:lang w:val="en-US"/>
        </w:rPr>
        <w:t xml:space="preserve">” br. 78/93, 29/94. 163/98, 16/07, 75/09 I 120/16). </w:t>
      </w:r>
      <w:proofErr w:type="spellStart"/>
      <w:r>
        <w:rPr>
          <w:lang w:val="en-US"/>
        </w:rPr>
        <w:t>Ugovorne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suglasne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ovaj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javnog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bilježnika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snagu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ovršnog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javnobilježničkog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akta</w:t>
      </w:r>
      <w:proofErr w:type="spellEnd"/>
      <w:r>
        <w:rPr>
          <w:lang w:val="en-US"/>
        </w:rPr>
        <w:t>……………</w:t>
      </w:r>
      <w:r w:rsidR="00066AD7">
        <w:rPr>
          <w:lang w:val="en-US"/>
        </w:rPr>
        <w:t>…………………………</w:t>
      </w:r>
    </w:p>
    <w:p w14:paraId="22F1B389" w14:textId="77777777" w:rsidR="00A5647B" w:rsidRDefault="00A5647B" w:rsidP="00A5647B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</w:t>
      </w:r>
      <w:r w:rsidR="00066AD7">
        <w:rPr>
          <w:lang w:val="en-US"/>
        </w:rPr>
        <w:t>…………</w:t>
      </w:r>
    </w:p>
    <w:p w14:paraId="2D8141DF" w14:textId="77777777" w:rsidR="00A5647B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Troškove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javnog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bilježnika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snosi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potkoncesionar</w:t>
      </w:r>
      <w:proofErr w:type="spellEnd"/>
      <w:r>
        <w:rPr>
          <w:lang w:val="en-US"/>
        </w:rPr>
        <w:t>…………………………………………</w:t>
      </w:r>
      <w:r w:rsidR="00066AD7">
        <w:rPr>
          <w:lang w:val="en-US"/>
        </w:rPr>
        <w:t>………...</w:t>
      </w:r>
    </w:p>
    <w:p w14:paraId="52C8DD34" w14:textId="77777777" w:rsidR="00A5647B" w:rsidRDefault="00A5647B" w:rsidP="00A5647B">
      <w:pPr>
        <w:jc w:val="both"/>
        <w:rPr>
          <w:lang w:val="en-US"/>
        </w:rPr>
      </w:pPr>
      <w:proofErr w:type="spellStart"/>
      <w:r>
        <w:rPr>
          <w:lang w:val="en-US"/>
        </w:rPr>
        <w:t>Ovaj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sastavljen</w:t>
      </w:r>
      <w:proofErr w:type="spellEnd"/>
      <w:r>
        <w:rPr>
          <w:lang w:val="en-US"/>
        </w:rPr>
        <w:t xml:space="preserve"> je u 4 </w:t>
      </w:r>
      <w:proofErr w:type="spellStart"/>
      <w:r>
        <w:rPr>
          <w:lang w:val="en-US"/>
        </w:rPr>
        <w:t>primjerka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zadržava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javni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bilježnik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jedan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Potkoncesionar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Davatelj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potkoncesije</w:t>
      </w:r>
      <w:proofErr w:type="spellEnd"/>
      <w:r>
        <w:rPr>
          <w:lang w:val="en-US"/>
        </w:rPr>
        <w:t>………………………………………………</w:t>
      </w:r>
      <w:r w:rsidR="00066AD7">
        <w:rPr>
          <w:lang w:val="en-US"/>
        </w:rPr>
        <w:t>…………</w:t>
      </w:r>
    </w:p>
    <w:p w14:paraId="7EDB01E2" w14:textId="77777777" w:rsidR="00A5647B" w:rsidRDefault="00A5647B" w:rsidP="00A5647B">
      <w:pPr>
        <w:jc w:val="both"/>
        <w:rPr>
          <w:color w:val="171717"/>
        </w:rPr>
      </w:pPr>
      <w:r>
        <w:rPr>
          <w:lang w:val="en-US"/>
        </w:rPr>
        <w:t>…………………………………………………………………………………………………</w:t>
      </w:r>
      <w:r w:rsidR="00066AD7">
        <w:rPr>
          <w:lang w:val="en-US"/>
        </w:rPr>
        <w:t>…………</w:t>
      </w:r>
    </w:p>
    <w:p w14:paraId="32E42DD1" w14:textId="77777777" w:rsidR="00A5647B" w:rsidRDefault="00A5647B" w:rsidP="00A5647B">
      <w:pPr>
        <w:jc w:val="both"/>
        <w:rPr>
          <w:color w:val="171717"/>
        </w:rPr>
      </w:pPr>
      <w:r>
        <w:rPr>
          <w:color w:val="171717"/>
        </w:rPr>
        <w:t>U Malinskoj, _______________ 20</w:t>
      </w:r>
      <w:r w:rsidR="00A076BB">
        <w:rPr>
          <w:color w:val="171717"/>
        </w:rPr>
        <w:t>21</w:t>
      </w:r>
      <w:r>
        <w:rPr>
          <w:color w:val="171717"/>
        </w:rPr>
        <w:t>………………………………………………………</w:t>
      </w:r>
      <w:r w:rsidR="00066AD7">
        <w:rPr>
          <w:color w:val="171717"/>
        </w:rPr>
        <w:t>………..</w:t>
      </w:r>
    </w:p>
    <w:p w14:paraId="76BE885C" w14:textId="77777777" w:rsidR="00A5647B" w:rsidRDefault="00A5647B" w:rsidP="00A5647B">
      <w:pPr>
        <w:jc w:val="both"/>
        <w:rPr>
          <w:color w:val="171717"/>
        </w:rPr>
      </w:pPr>
    </w:p>
    <w:p w14:paraId="06821EAC" w14:textId="77777777" w:rsidR="00250636" w:rsidRDefault="00250636" w:rsidP="00A5647B">
      <w:pPr>
        <w:jc w:val="both"/>
        <w:rPr>
          <w:color w:val="171717"/>
        </w:rPr>
      </w:pPr>
    </w:p>
    <w:p w14:paraId="48DF59AA" w14:textId="77777777" w:rsidR="00A5647B" w:rsidRDefault="00607582" w:rsidP="00A5647B">
      <w:pPr>
        <w:jc w:val="both"/>
        <w:rPr>
          <w:color w:val="171717"/>
        </w:rPr>
      </w:pPr>
      <w:r>
        <w:rPr>
          <w:color w:val="171717"/>
        </w:rPr>
        <w:t xml:space="preserve">Davatelj </w:t>
      </w:r>
      <w:proofErr w:type="spellStart"/>
      <w:r>
        <w:rPr>
          <w:color w:val="171717"/>
        </w:rPr>
        <w:t>potkoncesije</w:t>
      </w:r>
      <w:proofErr w:type="spellEnd"/>
      <w:r>
        <w:rPr>
          <w:color w:val="171717"/>
        </w:rPr>
        <w:t>: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proofErr w:type="spellStart"/>
      <w:r w:rsidR="00A5647B">
        <w:rPr>
          <w:color w:val="171717"/>
        </w:rPr>
        <w:t>Potkoncesionar</w:t>
      </w:r>
      <w:proofErr w:type="spellEnd"/>
      <w:r w:rsidR="00A5647B">
        <w:rPr>
          <w:color w:val="171717"/>
        </w:rPr>
        <w:t xml:space="preserve"> i zakupnik:</w:t>
      </w:r>
    </w:p>
    <w:p w14:paraId="3B7FBCE7" w14:textId="77777777" w:rsidR="00A5647B" w:rsidRDefault="00A5647B" w:rsidP="00A5647B">
      <w:pPr>
        <w:jc w:val="both"/>
        <w:rPr>
          <w:color w:val="171717"/>
        </w:rPr>
      </w:pPr>
    </w:p>
    <w:p w14:paraId="2E7EC435" w14:textId="77777777" w:rsidR="00A5647B" w:rsidRDefault="00A5647B" w:rsidP="00A5647B">
      <w:pPr>
        <w:jc w:val="both"/>
        <w:rPr>
          <w:color w:val="171717"/>
        </w:rPr>
      </w:pPr>
    </w:p>
    <w:p w14:paraId="5039FA5F" w14:textId="77777777" w:rsidR="00A5647B" w:rsidRDefault="00A5647B" w:rsidP="00A5647B">
      <w:pPr>
        <w:jc w:val="both"/>
        <w:rPr>
          <w:color w:val="171717"/>
        </w:rPr>
      </w:pPr>
      <w:r>
        <w:rPr>
          <w:b/>
          <w:color w:val="171717"/>
        </w:rPr>
        <w:t>______________________</w:t>
      </w:r>
      <w:r>
        <w:rPr>
          <w:b/>
          <w:color w:val="171717"/>
        </w:rPr>
        <w:tab/>
      </w:r>
      <w:r>
        <w:rPr>
          <w:b/>
          <w:color w:val="171717"/>
        </w:rPr>
        <w:tab/>
      </w:r>
      <w:r>
        <w:rPr>
          <w:b/>
          <w:color w:val="171717"/>
        </w:rPr>
        <w:tab/>
      </w:r>
      <w:r>
        <w:rPr>
          <w:b/>
          <w:color w:val="171717"/>
        </w:rPr>
        <w:tab/>
        <w:t>______________________</w:t>
      </w:r>
    </w:p>
    <w:p w14:paraId="5B46F589" w14:textId="77777777" w:rsidR="002F3E06" w:rsidRDefault="00A5647B" w:rsidP="00A5647B">
      <w:pPr>
        <w:jc w:val="both"/>
        <w:rPr>
          <w:color w:val="171717"/>
        </w:rPr>
      </w:pPr>
      <w:r>
        <w:rPr>
          <w:color w:val="171717"/>
        </w:rPr>
        <w:t xml:space="preserve">KD </w:t>
      </w:r>
      <w:proofErr w:type="spellStart"/>
      <w:r>
        <w:rPr>
          <w:color w:val="171717"/>
        </w:rPr>
        <w:t>Dubašnica</w:t>
      </w:r>
      <w:proofErr w:type="spellEnd"/>
      <w:r>
        <w:rPr>
          <w:color w:val="171717"/>
        </w:rPr>
        <w:t xml:space="preserve"> d.o.o.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</w:p>
    <w:p w14:paraId="4C467F9B" w14:textId="77777777" w:rsidR="00A5647B" w:rsidRDefault="00066AD7" w:rsidP="002F3E06">
      <w:pPr>
        <w:jc w:val="both"/>
        <w:rPr>
          <w:color w:val="171717"/>
        </w:rPr>
      </w:pPr>
      <w:r>
        <w:rPr>
          <w:color w:val="171717"/>
        </w:rPr>
        <w:t xml:space="preserve">Direktor: Ivan </w:t>
      </w:r>
      <w:proofErr w:type="spellStart"/>
      <w:r>
        <w:rPr>
          <w:color w:val="171717"/>
        </w:rPr>
        <w:t>Petršorić</w:t>
      </w:r>
      <w:proofErr w:type="spellEnd"/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 w:rsidR="002F3E06">
        <w:rPr>
          <w:color w:val="171717"/>
        </w:rPr>
        <w:t>Ovlaštena osoba za zastupanje</w:t>
      </w:r>
    </w:p>
    <w:p w14:paraId="479A3A4B" w14:textId="77777777" w:rsidR="002F3E06" w:rsidRDefault="002F3E06" w:rsidP="002F3E06">
      <w:pPr>
        <w:jc w:val="both"/>
        <w:sectPr w:rsidR="002F3E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20"/>
          <w:docGrid w:linePitch="360" w:charSpace="-6145"/>
        </w:sectPr>
      </w:pPr>
    </w:p>
    <w:p w14:paraId="02BB390D" w14:textId="77777777" w:rsidR="00A5647B" w:rsidRDefault="00A5647B" w:rsidP="00A5647B">
      <w:pPr>
        <w:rPr>
          <w:color w:val="171717"/>
        </w:rPr>
      </w:pPr>
    </w:p>
    <w:p w14:paraId="6388471E" w14:textId="77777777" w:rsidR="00A5647B" w:rsidRDefault="00A5647B" w:rsidP="00A5647B">
      <w:pPr>
        <w:rPr>
          <w:color w:val="171717"/>
        </w:rPr>
      </w:pPr>
    </w:p>
    <w:p w14:paraId="7E1D27DB" w14:textId="77777777" w:rsidR="00A5647B" w:rsidRDefault="00A5647B" w:rsidP="00A5647B">
      <w:pPr>
        <w:rPr>
          <w:color w:val="171717"/>
        </w:rPr>
      </w:pPr>
      <w:r>
        <w:rPr>
          <w:noProof/>
          <w:lang w:bidi="ar-SA"/>
        </w:rPr>
        <w:drawing>
          <wp:inline distT="0" distB="0" distL="0" distR="0" wp14:anchorId="44D943AA" wp14:editId="5E05B217">
            <wp:extent cx="8886825" cy="24669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2466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F0B39" w14:textId="77777777" w:rsidR="00A5647B" w:rsidRDefault="00A5647B" w:rsidP="00A5647B">
      <w:pPr>
        <w:rPr>
          <w:color w:val="171717"/>
        </w:rPr>
      </w:pPr>
    </w:p>
    <w:p w14:paraId="6DAE5D8D" w14:textId="77777777" w:rsidR="00A5647B" w:rsidRDefault="00A5647B" w:rsidP="00A5647B">
      <w:pPr>
        <w:rPr>
          <w:color w:val="171717"/>
        </w:rPr>
      </w:pPr>
    </w:p>
    <w:p w14:paraId="5547CDE0" w14:textId="77777777" w:rsidR="00A5647B" w:rsidRDefault="00A5647B" w:rsidP="00A5647B">
      <w:pPr>
        <w:rPr>
          <w:color w:val="171717"/>
        </w:rPr>
      </w:pPr>
    </w:p>
    <w:p w14:paraId="3EB1FAB1" w14:textId="77777777" w:rsidR="00A5647B" w:rsidRDefault="00A5647B" w:rsidP="00A5647B">
      <w:pPr>
        <w:rPr>
          <w:color w:val="171717"/>
        </w:rPr>
      </w:pPr>
    </w:p>
    <w:p w14:paraId="4CEB3CDB" w14:textId="77777777" w:rsidR="00A5647B" w:rsidRDefault="00A5647B" w:rsidP="00A5647B">
      <w:pPr>
        <w:rPr>
          <w:color w:val="171717"/>
        </w:rPr>
      </w:pPr>
    </w:p>
    <w:p w14:paraId="778A6E41" w14:textId="77777777" w:rsidR="00A5647B" w:rsidRDefault="00A5647B" w:rsidP="00A5647B">
      <w:pPr>
        <w:rPr>
          <w:color w:val="171717"/>
        </w:rPr>
      </w:pPr>
    </w:p>
    <w:p w14:paraId="14B4A582" w14:textId="77777777" w:rsidR="00A5647B" w:rsidRDefault="00A5647B" w:rsidP="00A5647B"/>
    <w:p w14:paraId="713E234C" w14:textId="77777777" w:rsidR="00A5647B" w:rsidRPr="00317CA5" w:rsidRDefault="00A5647B" w:rsidP="00471DD7">
      <w:pPr>
        <w:pStyle w:val="Bezproreda"/>
        <w:rPr>
          <w:rFonts w:cstheme="minorHAnsi"/>
          <w:color w:val="171717" w:themeColor="background2" w:themeShade="1A"/>
          <w:sz w:val="20"/>
          <w:szCs w:val="20"/>
        </w:rPr>
      </w:pPr>
    </w:p>
    <w:sectPr w:rsidR="00A5647B" w:rsidRPr="00317CA5" w:rsidSect="00317C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CFC27" w14:textId="77777777" w:rsidR="008F7EE5" w:rsidRDefault="008F7EE5">
      <w:r>
        <w:separator/>
      </w:r>
    </w:p>
  </w:endnote>
  <w:endnote w:type="continuationSeparator" w:id="0">
    <w:p w14:paraId="20E4C056" w14:textId="77777777" w:rsidR="008F7EE5" w:rsidRDefault="008F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8EDF7" w14:textId="77777777" w:rsidR="00B473BE" w:rsidRDefault="00B473B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B2DBE" w14:textId="77777777" w:rsidR="00B473BE" w:rsidRDefault="00B473BE">
    <w:pPr>
      <w:pStyle w:val="Podnoje"/>
    </w:pPr>
    <w:r>
      <w:fldChar w:fldCharType="begin"/>
    </w:r>
    <w:r>
      <w:instrText xml:space="preserve"> PAGE </w:instrText>
    </w:r>
    <w:r>
      <w:fldChar w:fldCharType="separate"/>
    </w:r>
    <w:r w:rsidR="00041517">
      <w:rPr>
        <w:noProof/>
      </w:rPr>
      <w:t>8</w:t>
    </w:r>
    <w:r>
      <w:fldChar w:fldCharType="end"/>
    </w:r>
  </w:p>
  <w:p w14:paraId="33167311" w14:textId="77777777" w:rsidR="00B473BE" w:rsidRDefault="00B473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1B74B" w14:textId="77777777" w:rsidR="00B473BE" w:rsidRDefault="00B473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733C9" w14:textId="77777777" w:rsidR="008F7EE5" w:rsidRDefault="008F7EE5">
      <w:r>
        <w:separator/>
      </w:r>
    </w:p>
  </w:footnote>
  <w:footnote w:type="continuationSeparator" w:id="0">
    <w:p w14:paraId="388F5763" w14:textId="77777777" w:rsidR="008F7EE5" w:rsidRDefault="008F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C5900" w14:textId="77777777" w:rsidR="00B473BE" w:rsidRDefault="00B473B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17414" w14:textId="77777777" w:rsidR="00B473BE" w:rsidRDefault="00B473B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91D46" w14:textId="77777777" w:rsidR="00B473BE" w:rsidRDefault="00B473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C252751"/>
    <w:multiLevelType w:val="hybridMultilevel"/>
    <w:tmpl w:val="32EE608E"/>
    <w:lvl w:ilvl="0" w:tplc="89DE89AA">
      <w:start w:val="1"/>
      <w:numFmt w:val="decimal"/>
      <w:lvlText w:val="%1."/>
      <w:lvlJc w:val="left"/>
      <w:pPr>
        <w:ind w:left="1019" w:hanging="348"/>
      </w:pPr>
      <w:rPr>
        <w:rFonts w:ascii="Arial" w:eastAsia="Arial" w:hAnsi="Arial" w:cs="Arial" w:hint="default"/>
        <w:b/>
        <w:bCs/>
        <w:i/>
        <w:w w:val="99"/>
        <w:sz w:val="24"/>
        <w:szCs w:val="24"/>
        <w:lang w:val="hr-HR" w:eastAsia="hr-HR" w:bidi="hr-HR"/>
      </w:rPr>
    </w:lvl>
    <w:lvl w:ilvl="1" w:tplc="BD784AE8">
      <w:numFmt w:val="bullet"/>
      <w:lvlText w:val="•"/>
      <w:lvlJc w:val="left"/>
      <w:pPr>
        <w:ind w:left="1950" w:hanging="348"/>
      </w:pPr>
      <w:rPr>
        <w:rFonts w:hint="default"/>
        <w:lang w:val="hr-HR" w:eastAsia="hr-HR" w:bidi="hr-HR"/>
      </w:rPr>
    </w:lvl>
    <w:lvl w:ilvl="2" w:tplc="245AE556">
      <w:numFmt w:val="bullet"/>
      <w:lvlText w:val="•"/>
      <w:lvlJc w:val="left"/>
      <w:pPr>
        <w:ind w:left="2881" w:hanging="348"/>
      </w:pPr>
      <w:rPr>
        <w:rFonts w:hint="default"/>
        <w:lang w:val="hr-HR" w:eastAsia="hr-HR" w:bidi="hr-HR"/>
      </w:rPr>
    </w:lvl>
    <w:lvl w:ilvl="3" w:tplc="9B6C2746">
      <w:numFmt w:val="bullet"/>
      <w:lvlText w:val="•"/>
      <w:lvlJc w:val="left"/>
      <w:pPr>
        <w:ind w:left="3811" w:hanging="348"/>
      </w:pPr>
      <w:rPr>
        <w:rFonts w:hint="default"/>
        <w:lang w:val="hr-HR" w:eastAsia="hr-HR" w:bidi="hr-HR"/>
      </w:rPr>
    </w:lvl>
    <w:lvl w:ilvl="4" w:tplc="FD1237E2">
      <w:numFmt w:val="bullet"/>
      <w:lvlText w:val="•"/>
      <w:lvlJc w:val="left"/>
      <w:pPr>
        <w:ind w:left="4742" w:hanging="348"/>
      </w:pPr>
      <w:rPr>
        <w:rFonts w:hint="default"/>
        <w:lang w:val="hr-HR" w:eastAsia="hr-HR" w:bidi="hr-HR"/>
      </w:rPr>
    </w:lvl>
    <w:lvl w:ilvl="5" w:tplc="2414995C">
      <w:numFmt w:val="bullet"/>
      <w:lvlText w:val="•"/>
      <w:lvlJc w:val="left"/>
      <w:pPr>
        <w:ind w:left="5673" w:hanging="348"/>
      </w:pPr>
      <w:rPr>
        <w:rFonts w:hint="default"/>
        <w:lang w:val="hr-HR" w:eastAsia="hr-HR" w:bidi="hr-HR"/>
      </w:rPr>
    </w:lvl>
    <w:lvl w:ilvl="6" w:tplc="040EFDB4">
      <w:numFmt w:val="bullet"/>
      <w:lvlText w:val="•"/>
      <w:lvlJc w:val="left"/>
      <w:pPr>
        <w:ind w:left="6603" w:hanging="348"/>
      </w:pPr>
      <w:rPr>
        <w:rFonts w:hint="default"/>
        <w:lang w:val="hr-HR" w:eastAsia="hr-HR" w:bidi="hr-HR"/>
      </w:rPr>
    </w:lvl>
    <w:lvl w:ilvl="7" w:tplc="776A854A">
      <w:numFmt w:val="bullet"/>
      <w:lvlText w:val="•"/>
      <w:lvlJc w:val="left"/>
      <w:pPr>
        <w:ind w:left="7534" w:hanging="348"/>
      </w:pPr>
      <w:rPr>
        <w:rFonts w:hint="default"/>
        <w:lang w:val="hr-HR" w:eastAsia="hr-HR" w:bidi="hr-HR"/>
      </w:rPr>
    </w:lvl>
    <w:lvl w:ilvl="8" w:tplc="D6E8036C">
      <w:numFmt w:val="bullet"/>
      <w:lvlText w:val="•"/>
      <w:lvlJc w:val="left"/>
      <w:pPr>
        <w:ind w:left="8465" w:hanging="348"/>
      </w:pPr>
      <w:rPr>
        <w:rFonts w:hint="default"/>
        <w:lang w:val="hr-HR" w:eastAsia="hr-HR" w:bidi="hr-HR"/>
      </w:rPr>
    </w:lvl>
  </w:abstractNum>
  <w:abstractNum w:abstractNumId="4" w15:restartNumberingAfterBreak="0">
    <w:nsid w:val="11174DA0"/>
    <w:multiLevelType w:val="hybridMultilevel"/>
    <w:tmpl w:val="7BB8B6E4"/>
    <w:lvl w:ilvl="0" w:tplc="C69E3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C1C85"/>
    <w:multiLevelType w:val="hybridMultilevel"/>
    <w:tmpl w:val="C312F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16D55"/>
    <w:multiLevelType w:val="hybridMultilevel"/>
    <w:tmpl w:val="63E835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83054"/>
    <w:multiLevelType w:val="hybridMultilevel"/>
    <w:tmpl w:val="101EC5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261FC"/>
    <w:multiLevelType w:val="hybridMultilevel"/>
    <w:tmpl w:val="9522A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A28CD"/>
    <w:multiLevelType w:val="hybridMultilevel"/>
    <w:tmpl w:val="A7D62966"/>
    <w:lvl w:ilvl="0" w:tplc="2DA699C2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w w:val="100"/>
        <w:sz w:val="24"/>
        <w:szCs w:val="24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81F56"/>
    <w:multiLevelType w:val="hybridMultilevel"/>
    <w:tmpl w:val="F89E6D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70AA5"/>
    <w:multiLevelType w:val="hybridMultilevel"/>
    <w:tmpl w:val="6D7CA1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70F8F"/>
    <w:multiLevelType w:val="hybridMultilevel"/>
    <w:tmpl w:val="6E46E5C4"/>
    <w:lvl w:ilvl="0" w:tplc="B76AE38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C23C2"/>
    <w:multiLevelType w:val="hybridMultilevel"/>
    <w:tmpl w:val="B7282D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05DB7"/>
    <w:multiLevelType w:val="hybridMultilevel"/>
    <w:tmpl w:val="E6BC615A"/>
    <w:lvl w:ilvl="0" w:tplc="6944E07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35E13"/>
    <w:multiLevelType w:val="hybridMultilevel"/>
    <w:tmpl w:val="8EBADB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3BD"/>
    <w:multiLevelType w:val="hybridMultilevel"/>
    <w:tmpl w:val="11D0C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1679C"/>
    <w:multiLevelType w:val="hybridMultilevel"/>
    <w:tmpl w:val="47AAB894"/>
    <w:lvl w:ilvl="0" w:tplc="92CE4D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2"/>
  </w:num>
  <w:num w:numId="5">
    <w:abstractNumId w:val="14"/>
  </w:num>
  <w:num w:numId="6">
    <w:abstractNumId w:val="8"/>
  </w:num>
  <w:num w:numId="7">
    <w:abstractNumId w:val="10"/>
  </w:num>
  <w:num w:numId="8">
    <w:abstractNumId w:val="16"/>
  </w:num>
  <w:num w:numId="9">
    <w:abstractNumId w:val="9"/>
  </w:num>
  <w:num w:numId="10">
    <w:abstractNumId w:val="4"/>
  </w:num>
  <w:num w:numId="11">
    <w:abstractNumId w:val="3"/>
  </w:num>
  <w:num w:numId="12">
    <w:abstractNumId w:val="5"/>
  </w:num>
  <w:num w:numId="13">
    <w:abstractNumId w:val="6"/>
  </w:num>
  <w:num w:numId="14">
    <w:abstractNumId w:val="15"/>
  </w:num>
  <w:num w:numId="15">
    <w:abstractNumId w:val="17"/>
  </w:num>
  <w:num w:numId="16">
    <w:abstractNumId w:val="0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35A"/>
    <w:rsid w:val="000046A9"/>
    <w:rsid w:val="00010BA6"/>
    <w:rsid w:val="00035611"/>
    <w:rsid w:val="00040BAC"/>
    <w:rsid w:val="00041517"/>
    <w:rsid w:val="00057A78"/>
    <w:rsid w:val="000605AD"/>
    <w:rsid w:val="00066AD7"/>
    <w:rsid w:val="00074948"/>
    <w:rsid w:val="000A0E1C"/>
    <w:rsid w:val="000C13D1"/>
    <w:rsid w:val="000F3926"/>
    <w:rsid w:val="000F7954"/>
    <w:rsid w:val="00116F82"/>
    <w:rsid w:val="00124399"/>
    <w:rsid w:val="00142952"/>
    <w:rsid w:val="00142D3D"/>
    <w:rsid w:val="00150D30"/>
    <w:rsid w:val="00162B4B"/>
    <w:rsid w:val="00194F98"/>
    <w:rsid w:val="001C0E8B"/>
    <w:rsid w:val="001C2FEF"/>
    <w:rsid w:val="001D7674"/>
    <w:rsid w:val="001E2AEE"/>
    <w:rsid w:val="002300C3"/>
    <w:rsid w:val="00230862"/>
    <w:rsid w:val="00250636"/>
    <w:rsid w:val="002776F8"/>
    <w:rsid w:val="002C0789"/>
    <w:rsid w:val="002F24AE"/>
    <w:rsid w:val="002F3E06"/>
    <w:rsid w:val="00317CA5"/>
    <w:rsid w:val="00325A40"/>
    <w:rsid w:val="00341DB7"/>
    <w:rsid w:val="0034521A"/>
    <w:rsid w:val="00345275"/>
    <w:rsid w:val="003B70FB"/>
    <w:rsid w:val="003C3635"/>
    <w:rsid w:val="00423640"/>
    <w:rsid w:val="004305F9"/>
    <w:rsid w:val="00444EF5"/>
    <w:rsid w:val="00471DD7"/>
    <w:rsid w:val="004C15B0"/>
    <w:rsid w:val="004D09F4"/>
    <w:rsid w:val="00511733"/>
    <w:rsid w:val="00524110"/>
    <w:rsid w:val="00552D06"/>
    <w:rsid w:val="005768F8"/>
    <w:rsid w:val="00576C87"/>
    <w:rsid w:val="00586E8B"/>
    <w:rsid w:val="005A2DCE"/>
    <w:rsid w:val="005B3102"/>
    <w:rsid w:val="005B56BF"/>
    <w:rsid w:val="005D183B"/>
    <w:rsid w:val="005E51E0"/>
    <w:rsid w:val="00607582"/>
    <w:rsid w:val="006307CF"/>
    <w:rsid w:val="00655EFB"/>
    <w:rsid w:val="00660130"/>
    <w:rsid w:val="0068446C"/>
    <w:rsid w:val="006E387B"/>
    <w:rsid w:val="00720BAB"/>
    <w:rsid w:val="00724B66"/>
    <w:rsid w:val="00742197"/>
    <w:rsid w:val="00746B4B"/>
    <w:rsid w:val="0075574D"/>
    <w:rsid w:val="0078429E"/>
    <w:rsid w:val="007A0379"/>
    <w:rsid w:val="007B0AF7"/>
    <w:rsid w:val="007D7C31"/>
    <w:rsid w:val="007F0832"/>
    <w:rsid w:val="00846ACD"/>
    <w:rsid w:val="00886F43"/>
    <w:rsid w:val="008D3989"/>
    <w:rsid w:val="008E2400"/>
    <w:rsid w:val="008E3DD9"/>
    <w:rsid w:val="008F7EE5"/>
    <w:rsid w:val="0090787F"/>
    <w:rsid w:val="009220EF"/>
    <w:rsid w:val="00940704"/>
    <w:rsid w:val="009434DC"/>
    <w:rsid w:val="009568E2"/>
    <w:rsid w:val="00956F27"/>
    <w:rsid w:val="00976703"/>
    <w:rsid w:val="009810F1"/>
    <w:rsid w:val="0098487C"/>
    <w:rsid w:val="00993F37"/>
    <w:rsid w:val="009B1FB8"/>
    <w:rsid w:val="009E7AC4"/>
    <w:rsid w:val="00A0420B"/>
    <w:rsid w:val="00A076BB"/>
    <w:rsid w:val="00A30816"/>
    <w:rsid w:val="00A31A87"/>
    <w:rsid w:val="00A42EA5"/>
    <w:rsid w:val="00A5647B"/>
    <w:rsid w:val="00A81839"/>
    <w:rsid w:val="00AA0D7C"/>
    <w:rsid w:val="00AE30AF"/>
    <w:rsid w:val="00AE5214"/>
    <w:rsid w:val="00B46E98"/>
    <w:rsid w:val="00B473BE"/>
    <w:rsid w:val="00B8112C"/>
    <w:rsid w:val="00BB12AF"/>
    <w:rsid w:val="00BD05EE"/>
    <w:rsid w:val="00BD27FD"/>
    <w:rsid w:val="00BF107D"/>
    <w:rsid w:val="00C43E28"/>
    <w:rsid w:val="00C55F1B"/>
    <w:rsid w:val="00C572A5"/>
    <w:rsid w:val="00CA6678"/>
    <w:rsid w:val="00CC1E6D"/>
    <w:rsid w:val="00CF60DD"/>
    <w:rsid w:val="00D8418F"/>
    <w:rsid w:val="00D9211C"/>
    <w:rsid w:val="00DA47BD"/>
    <w:rsid w:val="00DC0480"/>
    <w:rsid w:val="00DD51CD"/>
    <w:rsid w:val="00DD74B7"/>
    <w:rsid w:val="00E113DF"/>
    <w:rsid w:val="00E25CFF"/>
    <w:rsid w:val="00E3007E"/>
    <w:rsid w:val="00E309AD"/>
    <w:rsid w:val="00E43516"/>
    <w:rsid w:val="00E87CA5"/>
    <w:rsid w:val="00E9335A"/>
    <w:rsid w:val="00EA6593"/>
    <w:rsid w:val="00EB243A"/>
    <w:rsid w:val="00F564CF"/>
    <w:rsid w:val="00F57AC0"/>
    <w:rsid w:val="00F63824"/>
    <w:rsid w:val="00FD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9475"/>
  <w15:docId w15:val="{FD8AA473-F8B9-4CD6-99DE-7123A1BF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56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71DD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D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B56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5B56BF"/>
    <w:pPr>
      <w:ind w:left="311"/>
    </w:pPr>
  </w:style>
  <w:style w:type="character" w:customStyle="1" w:styleId="TijelotekstaChar">
    <w:name w:val="Tijelo teksta Char"/>
    <w:basedOn w:val="Zadanifontodlomka"/>
    <w:link w:val="Tijeloteksta"/>
    <w:uiPriority w:val="1"/>
    <w:rsid w:val="005B56BF"/>
    <w:rPr>
      <w:rFonts w:ascii="Arial" w:eastAsia="Arial" w:hAnsi="Arial" w:cs="Arial"/>
      <w:lang w:eastAsia="hr-HR" w:bidi="hr-HR"/>
    </w:rPr>
  </w:style>
  <w:style w:type="paragraph" w:customStyle="1" w:styleId="TableParagraph">
    <w:name w:val="Table Paragraph"/>
    <w:basedOn w:val="Normal"/>
    <w:uiPriority w:val="1"/>
    <w:qFormat/>
    <w:rsid w:val="005B56BF"/>
    <w:pPr>
      <w:spacing w:before="1" w:line="197" w:lineRule="exact"/>
      <w:jc w:val="center"/>
    </w:pPr>
    <w:rPr>
      <w:rFonts w:ascii="Verdana" w:eastAsia="Verdana" w:hAnsi="Verdana" w:cs="Verdana"/>
    </w:rPr>
  </w:style>
  <w:style w:type="paragraph" w:styleId="Odlomakpopisa">
    <w:name w:val="List Paragraph"/>
    <w:basedOn w:val="Normal"/>
    <w:uiPriority w:val="1"/>
    <w:qFormat/>
    <w:rsid w:val="005B56BF"/>
    <w:pPr>
      <w:ind w:left="311"/>
    </w:pPr>
  </w:style>
  <w:style w:type="character" w:styleId="Hiperveza">
    <w:name w:val="Hyperlink"/>
    <w:basedOn w:val="Zadanifontodlomka"/>
    <w:uiPriority w:val="99"/>
    <w:unhideWhenUsed/>
    <w:rsid w:val="0012439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05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05F9"/>
    <w:rPr>
      <w:rFonts w:ascii="Segoe UI" w:eastAsia="Arial" w:hAnsi="Segoe UI" w:cs="Segoe UI"/>
      <w:sz w:val="18"/>
      <w:szCs w:val="18"/>
      <w:lang w:eastAsia="hr-HR" w:bidi="hr-HR"/>
    </w:rPr>
  </w:style>
  <w:style w:type="paragraph" w:styleId="Zaglavlje">
    <w:name w:val="header"/>
    <w:basedOn w:val="Normal"/>
    <w:link w:val="ZaglavljeChar"/>
    <w:rsid w:val="00A5647B"/>
    <w:pPr>
      <w:widowControl/>
      <w:suppressLineNumbers/>
      <w:tabs>
        <w:tab w:val="center" w:pos="4536"/>
        <w:tab w:val="right" w:pos="9072"/>
      </w:tabs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ZaglavljeChar">
    <w:name w:val="Zaglavlje Char"/>
    <w:basedOn w:val="Zadanifontodlomka"/>
    <w:link w:val="Zaglavlje"/>
    <w:rsid w:val="00A564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A5647B"/>
    <w:pPr>
      <w:widowControl/>
      <w:suppressLineNumbers/>
      <w:tabs>
        <w:tab w:val="center" w:pos="4536"/>
        <w:tab w:val="right" w:pos="9072"/>
      </w:tabs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PodnojeChar">
    <w:name w:val="Podnožje Char"/>
    <w:basedOn w:val="Zadanifontodlomka"/>
    <w:link w:val="Podnoje"/>
    <w:rsid w:val="00A564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A5647B"/>
    <w:pPr>
      <w:widowControl/>
      <w:suppressAutoHyphens/>
      <w:autoSpaceDE/>
      <w:autoSpaceDN/>
      <w:spacing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3330</Words>
  <Characters>18982</Characters>
  <Application>Microsoft Office Word</Application>
  <DocSecurity>0</DocSecurity>
  <Lines>158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Maracic</dc:creator>
  <cp:lastModifiedBy>danijel drpić</cp:lastModifiedBy>
  <cp:revision>2</cp:revision>
  <cp:lastPrinted>2019-06-13T11:42:00Z</cp:lastPrinted>
  <dcterms:created xsi:type="dcterms:W3CDTF">2021-04-12T09:07:00Z</dcterms:created>
  <dcterms:modified xsi:type="dcterms:W3CDTF">2021-04-12T09:07:00Z</dcterms:modified>
</cp:coreProperties>
</file>